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CBD92" w14:textId="2A0F938C" w:rsidR="006601A5" w:rsidRPr="00A522F1" w:rsidRDefault="002E3575" w:rsidP="006601A5">
      <w:pPr>
        <w:pStyle w:val="Heading1"/>
        <w:spacing w:before="0"/>
        <w:jc w:val="center"/>
        <w:rPr>
          <w:sz w:val="24"/>
          <w:szCs w:val="24"/>
        </w:rPr>
      </w:pPr>
      <w:r w:rsidRPr="00A522F1">
        <w:rPr>
          <w:rFonts w:cs="Times"/>
          <w:noProof/>
          <w:sz w:val="24"/>
          <w:szCs w:val="24"/>
          <w:lang w:val="en-AU" w:eastAsia="en-AU"/>
        </w:rPr>
        <w:drawing>
          <wp:anchor distT="0" distB="0" distL="114300" distR="114300" simplePos="0" relativeHeight="251657216" behindDoc="0" locked="0" layoutInCell="1" allowOverlap="1" wp14:anchorId="5A559AE9" wp14:editId="319C341A">
            <wp:simplePos x="0" y="0"/>
            <wp:positionH relativeFrom="column">
              <wp:posOffset>5000625</wp:posOffset>
            </wp:positionH>
            <wp:positionV relativeFrom="paragraph">
              <wp:posOffset>9525</wp:posOffset>
            </wp:positionV>
            <wp:extent cx="1271270" cy="1671955"/>
            <wp:effectExtent l="0" t="0" r="0" b="4445"/>
            <wp:wrapTight wrapText="bothSides">
              <wp:wrapPolygon edited="0">
                <wp:start x="0" y="0"/>
                <wp:lineTo x="0" y="21329"/>
                <wp:lineTo x="21147" y="21329"/>
                <wp:lineTo x="211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031" b="925"/>
                    <a:stretch/>
                  </pic:blipFill>
                  <pic:spPr bwMode="auto">
                    <a:xfrm>
                      <a:off x="0" y="0"/>
                      <a:ext cx="1271270" cy="16719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roofErr w:type="gramStart"/>
      <w:r w:rsidR="0034556F">
        <w:rPr>
          <w:sz w:val="24"/>
          <w:szCs w:val="24"/>
        </w:rPr>
        <w:t xml:space="preserve">Participant </w:t>
      </w:r>
      <w:r w:rsidR="00802332">
        <w:rPr>
          <w:sz w:val="24"/>
          <w:szCs w:val="24"/>
        </w:rPr>
        <w:t xml:space="preserve"> </w:t>
      </w:r>
      <w:r w:rsidRPr="00A522F1">
        <w:rPr>
          <w:sz w:val="24"/>
          <w:szCs w:val="24"/>
        </w:rPr>
        <w:t>Information</w:t>
      </w:r>
      <w:proofErr w:type="gramEnd"/>
      <w:r w:rsidRPr="00A522F1">
        <w:rPr>
          <w:sz w:val="24"/>
          <w:szCs w:val="24"/>
        </w:rPr>
        <w:t xml:space="preserve"> Sheet for </w:t>
      </w:r>
      <w:r w:rsidR="007B585E" w:rsidRPr="00A522F1">
        <w:rPr>
          <w:sz w:val="24"/>
          <w:szCs w:val="24"/>
        </w:rPr>
        <w:t xml:space="preserve">Biomarker for monitoring Ovarian Reserve </w:t>
      </w:r>
    </w:p>
    <w:p w14:paraId="4B86378E" w14:textId="4637F73B" w:rsidR="00DB750D" w:rsidRPr="00A522F1" w:rsidRDefault="006601A5" w:rsidP="006601A5">
      <w:pPr>
        <w:pStyle w:val="Heading1"/>
        <w:spacing w:before="0"/>
        <w:jc w:val="center"/>
        <w:rPr>
          <w:sz w:val="24"/>
          <w:szCs w:val="24"/>
        </w:rPr>
      </w:pPr>
      <w:r w:rsidRPr="00A522F1">
        <w:rPr>
          <w:sz w:val="24"/>
          <w:szCs w:val="24"/>
        </w:rPr>
        <w:t>(</w:t>
      </w:r>
      <w:r w:rsidR="00DC77E7">
        <w:rPr>
          <w:sz w:val="24"/>
          <w:szCs w:val="24"/>
        </w:rPr>
        <w:t>2 years of age and over</w:t>
      </w:r>
      <w:r w:rsidRPr="00A522F1">
        <w:rPr>
          <w:sz w:val="24"/>
          <w:szCs w:val="24"/>
        </w:rPr>
        <w:t>)</w:t>
      </w:r>
    </w:p>
    <w:p w14:paraId="770E2BB5" w14:textId="77777777" w:rsidR="005329B8" w:rsidRPr="00A522F1" w:rsidRDefault="005329B8" w:rsidP="006257B9">
      <w:pPr>
        <w:jc w:val="both"/>
        <w:rPr>
          <w:rFonts w:asciiTheme="majorHAnsi" w:hAnsiTheme="majorHAnsi"/>
        </w:rPr>
      </w:pPr>
    </w:p>
    <w:p w14:paraId="75AFB8E2" w14:textId="6C1463BA" w:rsidR="005329B8" w:rsidRPr="00A522F1" w:rsidRDefault="00981300" w:rsidP="006257B9">
      <w:pPr>
        <w:jc w:val="both"/>
        <w:rPr>
          <w:rFonts w:asciiTheme="majorHAnsi" w:hAnsiTheme="majorHAnsi"/>
        </w:rPr>
      </w:pPr>
      <w:r w:rsidRPr="00981300">
        <w:rPr>
          <w:rFonts w:asciiTheme="majorHAnsi" w:hAnsiTheme="majorHAnsi"/>
          <w:b/>
          <w:noProof/>
          <w:color w:val="365F91" w:themeColor="accent1" w:themeShade="BF"/>
          <w:lang w:val="en-AU" w:eastAsia="en-AU"/>
        </w:rPr>
        <mc:AlternateContent>
          <mc:Choice Requires="wps">
            <w:drawing>
              <wp:anchor distT="45720" distB="45720" distL="114300" distR="114300" simplePos="0" relativeHeight="251659264" behindDoc="0" locked="0" layoutInCell="1" allowOverlap="1" wp14:anchorId="09F1E9DA" wp14:editId="20A73F2F">
                <wp:simplePos x="0" y="0"/>
                <wp:positionH relativeFrom="margin">
                  <wp:align>left</wp:align>
                </wp:positionH>
                <wp:positionV relativeFrom="paragraph">
                  <wp:posOffset>13335</wp:posOffset>
                </wp:positionV>
                <wp:extent cx="3343275" cy="9239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923925"/>
                        </a:xfrm>
                        <a:prstGeom prst="rect">
                          <a:avLst/>
                        </a:prstGeom>
                        <a:solidFill>
                          <a:srgbClr val="FFFFFF"/>
                        </a:solidFill>
                        <a:ln w="9525">
                          <a:noFill/>
                          <a:miter lim="800000"/>
                          <a:headEnd/>
                          <a:tailEnd/>
                        </a:ln>
                      </wps:spPr>
                      <wps:txbx>
                        <w:txbxContent>
                          <w:p w14:paraId="1873D57D" w14:textId="28C95575" w:rsidR="00981300" w:rsidRDefault="00981300">
                            <w:r>
                              <w:rPr>
                                <w:rFonts w:ascii="Trebuchet MS" w:hAnsi="Trebuchet MS"/>
                                <w:b/>
                                <w:bCs/>
                                <w:noProof/>
                                <w:color w:val="1F497D"/>
                                <w:sz w:val="18"/>
                                <w:szCs w:val="18"/>
                                <w:lang w:val="en-AU" w:eastAsia="en-AU"/>
                              </w:rPr>
                              <w:drawing>
                                <wp:inline distT="0" distB="0" distL="0" distR="0" wp14:anchorId="3801F23F" wp14:editId="7D1A9281">
                                  <wp:extent cx="1891030" cy="608854"/>
                                  <wp:effectExtent l="0" t="0" r="0" b="1270"/>
                                  <wp:docPr id="2" name="Picture 2" descr="Description: Description: Description: Description: Description: Description: Description: http://www.chw.edu.au/site/signature/sch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http://www.chw.edu.au/site/signature/schn.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1030" cy="608854"/>
                                          </a:xfrm>
                                          <a:prstGeom prst="rect">
                                            <a:avLst/>
                                          </a:prstGeom>
                                          <a:noFill/>
                                          <a:ln>
                                            <a:noFill/>
                                          </a:ln>
                                        </pic:spPr>
                                      </pic:pic>
                                    </a:graphicData>
                                  </a:graphic>
                                </wp:inline>
                              </w:drawing>
                            </w:r>
                            <w:r>
                              <w:rPr>
                                <w:rFonts w:ascii="Arial" w:hAnsi="Arial" w:cs="Arial"/>
                                <w:noProof/>
                                <w:lang w:val="en-AU" w:eastAsia="en-AU"/>
                              </w:rPr>
                              <w:drawing>
                                <wp:inline distT="0" distB="0" distL="0" distR="0" wp14:anchorId="4EE022E6" wp14:editId="68DB1FEE">
                                  <wp:extent cx="1095375" cy="784860"/>
                                  <wp:effectExtent l="0" t="0" r="9525" b="0"/>
                                  <wp:docPr id="3" name="Picture 3" descr="http://www.schn.health.nsw.gov.au/files/styles/footer_entity/public/sch.png?itok=XFRdgZ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n.health.nsw.gov.au/files/styles/footer_entity/public/sch.png?itok=XFRdgZy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1206" cy="7890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1E9DA" id="_x0000_t202" coordsize="21600,21600" o:spt="202" path="m,l,21600r21600,l21600,xe">
                <v:stroke joinstyle="miter"/>
                <v:path gradientshapeok="t" o:connecttype="rect"/>
              </v:shapetype>
              <v:shape id="Text Box 2" o:spid="_x0000_s1026" type="#_x0000_t202" style="position:absolute;left:0;text-align:left;margin-left:0;margin-top:1.05pt;width:263.25pt;height:7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" stroked="f">
                <v:textbox>
                  <w:txbxContent>
                    <w:p w14:paraId="1873D57D" w14:textId="28C95575" w:rsidR="00981300" w:rsidRDefault="00981300">
                      <w:r>
                        <w:rPr>
                          <w:rFonts w:ascii="Trebuchet MS" w:hAnsi="Trebuchet MS"/>
                          <w:b/>
                          <w:bCs/>
                          <w:noProof/>
                          <w:color w:val="1F497D"/>
                          <w:sz w:val="18"/>
                          <w:szCs w:val="18"/>
                          <w:lang w:val="en-AU" w:eastAsia="en-AU"/>
                        </w:rPr>
                        <w:drawing>
                          <wp:inline distT="0" distB="0" distL="0" distR="0" wp14:anchorId="3801F23F" wp14:editId="7D1A9281">
                            <wp:extent cx="1891030" cy="608854"/>
                            <wp:effectExtent l="0" t="0" r="0" b="1270"/>
                            <wp:docPr id="2" name="Picture 2" descr="Description: Description: Description: Description: Description: Description: Description: http://www.chw.edu.au/site/signature/sch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http://www.chw.edu.au/site/signature/schn.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1030" cy="608854"/>
                                    </a:xfrm>
                                    <a:prstGeom prst="rect">
                                      <a:avLst/>
                                    </a:prstGeom>
                                    <a:noFill/>
                                    <a:ln>
                                      <a:noFill/>
                                    </a:ln>
                                  </pic:spPr>
                                </pic:pic>
                              </a:graphicData>
                            </a:graphic>
                          </wp:inline>
                        </w:drawing>
                      </w:r>
                      <w:r>
                        <w:rPr>
                          <w:rFonts w:ascii="Arial" w:hAnsi="Arial" w:cs="Arial"/>
                          <w:noProof/>
                          <w:lang w:val="en-AU" w:eastAsia="en-AU"/>
                        </w:rPr>
                        <w:drawing>
                          <wp:inline distT="0" distB="0" distL="0" distR="0" wp14:anchorId="4EE022E6" wp14:editId="68DB1FEE">
                            <wp:extent cx="1095375" cy="784860"/>
                            <wp:effectExtent l="0" t="0" r="9525" b="0"/>
                            <wp:docPr id="3" name="Picture 3" descr="http://www.schn.health.nsw.gov.au/files/styles/footer_entity/public/sch.png?itok=XFRdgZ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n.health.nsw.gov.au/files/styles/footer_entity/public/sch.png?itok=XFRdgZy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1206" cy="789038"/>
                                    </a:xfrm>
                                    <a:prstGeom prst="rect">
                                      <a:avLst/>
                                    </a:prstGeom>
                                    <a:noFill/>
                                    <a:ln>
                                      <a:noFill/>
                                    </a:ln>
                                  </pic:spPr>
                                </pic:pic>
                              </a:graphicData>
                            </a:graphic>
                          </wp:inline>
                        </w:drawing>
                      </w:r>
                    </w:p>
                  </w:txbxContent>
                </v:textbox>
                <w10:wrap type="square" anchorx="margin"/>
              </v:shape>
            </w:pict>
          </mc:Fallback>
        </mc:AlternateContent>
      </w:r>
    </w:p>
    <w:p w14:paraId="4262736E" w14:textId="77777777" w:rsidR="00E522DE" w:rsidRDefault="00E522DE" w:rsidP="00E522DE">
      <w:pPr>
        <w:spacing w:line="360" w:lineRule="auto"/>
        <w:jc w:val="both"/>
        <w:rPr>
          <w:rFonts w:asciiTheme="majorHAnsi" w:hAnsiTheme="majorHAnsi"/>
          <w:b/>
          <w:color w:val="365F91" w:themeColor="accent1" w:themeShade="BF"/>
        </w:rPr>
      </w:pPr>
    </w:p>
    <w:p w14:paraId="55F312E9" w14:textId="3C71D500" w:rsidR="00E522DE" w:rsidRDefault="00E522DE" w:rsidP="00E522DE">
      <w:pPr>
        <w:spacing w:line="360" w:lineRule="auto"/>
        <w:jc w:val="both"/>
        <w:rPr>
          <w:rFonts w:asciiTheme="majorHAnsi" w:hAnsiTheme="majorHAnsi"/>
          <w:b/>
          <w:color w:val="365F91" w:themeColor="accent1" w:themeShade="BF"/>
        </w:rPr>
      </w:pPr>
    </w:p>
    <w:p w14:paraId="69294737" w14:textId="77777777" w:rsidR="00E522DE" w:rsidRDefault="00E522DE" w:rsidP="00E522DE">
      <w:pPr>
        <w:spacing w:line="360" w:lineRule="auto"/>
        <w:jc w:val="both"/>
        <w:rPr>
          <w:rFonts w:asciiTheme="majorHAnsi" w:hAnsiTheme="majorHAnsi"/>
          <w:b/>
          <w:color w:val="365F91" w:themeColor="accent1" w:themeShade="BF"/>
        </w:rPr>
      </w:pPr>
    </w:p>
    <w:p w14:paraId="3D33A4D9" w14:textId="77777777" w:rsidR="00981300" w:rsidRDefault="00981300" w:rsidP="00E522DE">
      <w:pPr>
        <w:spacing w:line="360" w:lineRule="auto"/>
        <w:jc w:val="both"/>
        <w:rPr>
          <w:rFonts w:asciiTheme="majorHAnsi" w:hAnsiTheme="majorHAnsi"/>
          <w:b/>
          <w:color w:val="365F91" w:themeColor="accent1" w:themeShade="BF"/>
        </w:rPr>
      </w:pPr>
    </w:p>
    <w:p w14:paraId="1CFA96BE" w14:textId="77777777" w:rsidR="00E522DE" w:rsidRDefault="00E522DE" w:rsidP="00E522DE">
      <w:pPr>
        <w:spacing w:line="360" w:lineRule="auto"/>
        <w:jc w:val="both"/>
        <w:rPr>
          <w:rFonts w:asciiTheme="majorHAnsi" w:hAnsiTheme="majorHAnsi"/>
          <w:b/>
          <w:color w:val="365F91" w:themeColor="accent1" w:themeShade="BF"/>
        </w:rPr>
      </w:pPr>
      <w:r>
        <w:rPr>
          <w:rFonts w:asciiTheme="majorHAnsi" w:hAnsiTheme="majorHAnsi"/>
          <w:b/>
          <w:color w:val="365F91" w:themeColor="accent1" w:themeShade="BF"/>
        </w:rPr>
        <w:t>What is our research study about?</w:t>
      </w:r>
    </w:p>
    <w:p w14:paraId="5475B30A" w14:textId="697DA8D7" w:rsidR="00E522DE" w:rsidRDefault="00E522DE" w:rsidP="00E522DE">
      <w:pPr>
        <w:spacing w:line="360" w:lineRule="auto"/>
        <w:jc w:val="both"/>
        <w:rPr>
          <w:rFonts w:asciiTheme="majorHAnsi" w:hAnsiTheme="majorHAnsi"/>
        </w:rPr>
      </w:pPr>
      <w:r>
        <w:rPr>
          <w:rFonts w:asciiTheme="majorHAnsi" w:hAnsiTheme="majorHAnsi"/>
        </w:rPr>
        <w:t xml:space="preserve">Our research study will focus on finding out if a newly discovered biomarker will be useful in helping </w:t>
      </w:r>
      <w:r w:rsidR="00DC77E7">
        <w:rPr>
          <w:rFonts w:asciiTheme="majorHAnsi" w:hAnsiTheme="majorHAnsi"/>
        </w:rPr>
        <w:t xml:space="preserve">females </w:t>
      </w:r>
      <w:r>
        <w:rPr>
          <w:rFonts w:asciiTheme="majorHAnsi" w:hAnsiTheme="majorHAnsi"/>
        </w:rPr>
        <w:t>(age</w:t>
      </w:r>
      <w:r w:rsidR="00DC77E7">
        <w:rPr>
          <w:rFonts w:asciiTheme="majorHAnsi" w:hAnsiTheme="majorHAnsi"/>
        </w:rPr>
        <w:t>d</w:t>
      </w:r>
      <w:r>
        <w:rPr>
          <w:rFonts w:asciiTheme="majorHAnsi" w:hAnsiTheme="majorHAnsi"/>
        </w:rPr>
        <w:t xml:space="preserve"> </w:t>
      </w:r>
      <w:r w:rsidR="00DC77E7">
        <w:rPr>
          <w:rFonts w:asciiTheme="majorHAnsi" w:hAnsiTheme="majorHAnsi"/>
        </w:rPr>
        <w:t>2 years and over</w:t>
      </w:r>
      <w:r>
        <w:rPr>
          <w:rFonts w:asciiTheme="majorHAnsi" w:hAnsiTheme="majorHAnsi"/>
        </w:rPr>
        <w:t xml:space="preserve">) undergoing cancer treatment know more about their fertility before and after treatment. We would like to see how this compares with available tests such as Anti </w:t>
      </w:r>
      <w:proofErr w:type="spellStart"/>
      <w:r>
        <w:rPr>
          <w:rFonts w:asciiTheme="majorHAnsi" w:hAnsiTheme="majorHAnsi"/>
        </w:rPr>
        <w:t>Mullerian</w:t>
      </w:r>
      <w:proofErr w:type="spellEnd"/>
      <w:r>
        <w:rPr>
          <w:rFonts w:asciiTheme="majorHAnsi" w:hAnsiTheme="majorHAnsi"/>
        </w:rPr>
        <w:t xml:space="preserve"> hormone (AMH) and Follicular Stimulating Hormone (FSH). Parent/caregivers on behalf of their child</w:t>
      </w:r>
      <w:r w:rsidR="00DC77E7">
        <w:rPr>
          <w:rFonts w:asciiTheme="majorHAnsi" w:hAnsiTheme="majorHAnsi"/>
        </w:rPr>
        <w:t xml:space="preserve"> (children &lt;16 years of age</w:t>
      </w:r>
      <w:proofErr w:type="gramStart"/>
      <w:r w:rsidR="00DC77E7">
        <w:rPr>
          <w:rFonts w:asciiTheme="majorHAnsi" w:hAnsiTheme="majorHAnsi"/>
        </w:rPr>
        <w:t xml:space="preserve">) </w:t>
      </w:r>
      <w:r>
        <w:rPr>
          <w:rFonts w:asciiTheme="majorHAnsi" w:hAnsiTheme="majorHAnsi"/>
        </w:rPr>
        <w:t xml:space="preserve"> who</w:t>
      </w:r>
      <w:proofErr w:type="gramEnd"/>
      <w:r>
        <w:rPr>
          <w:rFonts w:asciiTheme="majorHAnsi" w:hAnsiTheme="majorHAnsi"/>
        </w:rPr>
        <w:t xml:space="preserve"> agree to have their child participate </w:t>
      </w:r>
      <w:r w:rsidR="00DC77E7">
        <w:rPr>
          <w:rFonts w:asciiTheme="majorHAnsi" w:hAnsiTheme="majorHAnsi"/>
        </w:rPr>
        <w:t xml:space="preserve">or females over 16 years of age who eligible to consent for themselves </w:t>
      </w:r>
      <w:r>
        <w:rPr>
          <w:rFonts w:asciiTheme="majorHAnsi" w:hAnsiTheme="majorHAnsi"/>
        </w:rPr>
        <w:t xml:space="preserve">will help by having their </w:t>
      </w:r>
      <w:r w:rsidR="0076259F">
        <w:rPr>
          <w:rFonts w:asciiTheme="majorHAnsi" w:hAnsiTheme="majorHAnsi"/>
        </w:rPr>
        <w:t>own</w:t>
      </w:r>
      <w:r w:rsidR="00DC77E7">
        <w:rPr>
          <w:rFonts w:asciiTheme="majorHAnsi" w:hAnsiTheme="majorHAnsi"/>
        </w:rPr>
        <w:t xml:space="preserve">/their </w:t>
      </w:r>
      <w:r w:rsidR="0076259F">
        <w:rPr>
          <w:rFonts w:asciiTheme="majorHAnsi" w:hAnsiTheme="majorHAnsi"/>
        </w:rPr>
        <w:t xml:space="preserve">child’s </w:t>
      </w:r>
      <w:r>
        <w:rPr>
          <w:rFonts w:asciiTheme="majorHAnsi" w:hAnsiTheme="majorHAnsi"/>
        </w:rPr>
        <w:t xml:space="preserve"> blood tests taken before, during and after chemotherapy to measure the new and available biomarkers so that we can compare them and find out if they are more accurate. Bloods will be drawn once at three different time intervals, either via central line or cannula, and include: one day before chemotherapy and then at 3 months, 9 months, 12 months and 1 year following the end of treatment.</w:t>
      </w:r>
    </w:p>
    <w:p w14:paraId="51920557" w14:textId="77777777" w:rsidR="006257B9" w:rsidRPr="00A522F1" w:rsidRDefault="006257B9" w:rsidP="006257B9">
      <w:pPr>
        <w:spacing w:line="360" w:lineRule="auto"/>
        <w:jc w:val="both"/>
        <w:rPr>
          <w:rFonts w:asciiTheme="majorHAnsi" w:hAnsiTheme="majorHAnsi"/>
          <w:b/>
          <w:color w:val="1F497D" w:themeColor="text2"/>
        </w:rPr>
      </w:pPr>
    </w:p>
    <w:p w14:paraId="0C81F763" w14:textId="0D1FA1ED" w:rsidR="00826D0D" w:rsidRPr="00A522F1" w:rsidRDefault="00826D0D" w:rsidP="006257B9">
      <w:pPr>
        <w:spacing w:line="360" w:lineRule="auto"/>
        <w:jc w:val="both"/>
        <w:rPr>
          <w:rFonts w:asciiTheme="majorHAnsi" w:hAnsiTheme="majorHAnsi"/>
          <w:b/>
          <w:color w:val="1F497D" w:themeColor="text2"/>
        </w:rPr>
      </w:pPr>
      <w:r w:rsidRPr="00A522F1">
        <w:rPr>
          <w:rFonts w:asciiTheme="majorHAnsi" w:hAnsiTheme="majorHAnsi"/>
          <w:b/>
          <w:color w:val="1F497D" w:themeColor="text2"/>
        </w:rPr>
        <w:t>How we measure fertility</w:t>
      </w:r>
      <w:r w:rsidR="00FD2287">
        <w:rPr>
          <w:rFonts w:asciiTheme="majorHAnsi" w:hAnsiTheme="majorHAnsi"/>
          <w:b/>
          <w:color w:val="1F497D" w:themeColor="text2"/>
        </w:rPr>
        <w:t xml:space="preserve"> your</w:t>
      </w:r>
      <w:r w:rsidR="0034556F">
        <w:rPr>
          <w:rFonts w:asciiTheme="majorHAnsi" w:hAnsiTheme="majorHAnsi"/>
          <w:b/>
          <w:color w:val="1F497D" w:themeColor="text2"/>
        </w:rPr>
        <w:t>/your</w:t>
      </w:r>
      <w:r w:rsidR="00FD2287">
        <w:rPr>
          <w:rFonts w:asciiTheme="majorHAnsi" w:hAnsiTheme="majorHAnsi"/>
          <w:b/>
          <w:color w:val="1F497D" w:themeColor="text2"/>
        </w:rPr>
        <w:t xml:space="preserve"> child’s fertility</w:t>
      </w:r>
      <w:r w:rsidRPr="00A522F1">
        <w:rPr>
          <w:rFonts w:asciiTheme="majorHAnsi" w:hAnsiTheme="majorHAnsi"/>
          <w:b/>
          <w:color w:val="1F497D" w:themeColor="text2"/>
        </w:rPr>
        <w:t xml:space="preserve">? </w:t>
      </w:r>
    </w:p>
    <w:p w14:paraId="6436C3B7" w14:textId="533E2953" w:rsidR="00C311C4" w:rsidRPr="00A522F1" w:rsidRDefault="00E522DE" w:rsidP="006257B9">
      <w:pPr>
        <w:spacing w:line="360" w:lineRule="auto"/>
        <w:jc w:val="both"/>
        <w:rPr>
          <w:rFonts w:asciiTheme="majorHAnsi" w:hAnsiTheme="majorHAnsi"/>
        </w:rPr>
      </w:pPr>
      <w:r>
        <w:rPr>
          <w:rFonts w:asciiTheme="majorHAnsi" w:hAnsiTheme="majorHAnsi"/>
        </w:rPr>
        <w:t>F</w:t>
      </w:r>
      <w:r w:rsidR="009945CF">
        <w:rPr>
          <w:rFonts w:asciiTheme="majorHAnsi" w:hAnsiTheme="majorHAnsi"/>
        </w:rPr>
        <w:t>emale</w:t>
      </w:r>
      <w:r w:rsidR="00C311C4" w:rsidRPr="00A522F1">
        <w:rPr>
          <w:rFonts w:asciiTheme="majorHAnsi" w:hAnsiTheme="majorHAnsi"/>
        </w:rPr>
        <w:t xml:space="preserve"> fertility can be determined by two factors- ovarian quantity and ovarian quality. Ovarian quantity refers to the number of oocytes (eggs) remaining in a woman’s ovary. The </w:t>
      </w:r>
      <w:r>
        <w:rPr>
          <w:rFonts w:asciiTheme="majorHAnsi" w:hAnsiTheme="majorHAnsi"/>
        </w:rPr>
        <w:t>number of eggs is</w:t>
      </w:r>
      <w:r w:rsidR="00C311C4" w:rsidRPr="00A522F1">
        <w:rPr>
          <w:rFonts w:asciiTheme="majorHAnsi" w:hAnsiTheme="majorHAnsi"/>
        </w:rPr>
        <w:t xml:space="preserve"> set before birth and can</w:t>
      </w:r>
      <w:r w:rsidR="006257B9" w:rsidRPr="00A522F1">
        <w:rPr>
          <w:rFonts w:asciiTheme="majorHAnsi" w:hAnsiTheme="majorHAnsi"/>
        </w:rPr>
        <w:t xml:space="preserve">not be replenished. </w:t>
      </w:r>
      <w:r>
        <w:rPr>
          <w:rFonts w:asciiTheme="majorHAnsi" w:hAnsiTheme="majorHAnsi"/>
        </w:rPr>
        <w:t xml:space="preserve">The number of eggs </w:t>
      </w:r>
      <w:r w:rsidR="009945CF">
        <w:rPr>
          <w:rFonts w:asciiTheme="majorHAnsi" w:hAnsiTheme="majorHAnsi"/>
        </w:rPr>
        <w:t>declin</w:t>
      </w:r>
      <w:r w:rsidR="00C311C4" w:rsidRPr="00A522F1">
        <w:rPr>
          <w:rFonts w:asciiTheme="majorHAnsi" w:hAnsiTheme="majorHAnsi"/>
        </w:rPr>
        <w:t xml:space="preserve">es with age. Ovarian quality refers to the ability of the </w:t>
      </w:r>
      <w:r w:rsidR="006257B9" w:rsidRPr="00A522F1">
        <w:rPr>
          <w:rFonts w:asciiTheme="majorHAnsi" w:hAnsiTheme="majorHAnsi"/>
        </w:rPr>
        <w:t>egg</w:t>
      </w:r>
      <w:r w:rsidR="00C311C4" w:rsidRPr="00A522F1">
        <w:rPr>
          <w:rFonts w:asciiTheme="majorHAnsi" w:hAnsiTheme="majorHAnsi"/>
        </w:rPr>
        <w:t xml:space="preserve"> to get fertilized and support </w:t>
      </w:r>
      <w:r>
        <w:rPr>
          <w:rFonts w:asciiTheme="majorHAnsi" w:hAnsiTheme="majorHAnsi"/>
        </w:rPr>
        <w:t>a successful pregnancy</w:t>
      </w:r>
      <w:r w:rsidR="00826D0D" w:rsidRPr="00A522F1">
        <w:rPr>
          <w:rFonts w:asciiTheme="majorHAnsi" w:hAnsiTheme="majorHAnsi"/>
        </w:rPr>
        <w:t xml:space="preserve">. </w:t>
      </w:r>
    </w:p>
    <w:p w14:paraId="39A45B09" w14:textId="77777777" w:rsidR="00826D0D" w:rsidRDefault="00826D0D" w:rsidP="006257B9">
      <w:pPr>
        <w:spacing w:line="360" w:lineRule="auto"/>
        <w:ind w:left="360"/>
        <w:jc w:val="both"/>
        <w:rPr>
          <w:rFonts w:asciiTheme="majorHAnsi" w:hAnsiTheme="majorHAnsi"/>
          <w:b/>
          <w:color w:val="1F497D" w:themeColor="text2"/>
        </w:rPr>
      </w:pPr>
    </w:p>
    <w:p w14:paraId="5087AA54" w14:textId="77777777" w:rsidR="00981300" w:rsidRDefault="00981300" w:rsidP="006257B9">
      <w:pPr>
        <w:spacing w:line="360" w:lineRule="auto"/>
        <w:ind w:left="360"/>
        <w:jc w:val="both"/>
        <w:rPr>
          <w:rFonts w:asciiTheme="majorHAnsi" w:hAnsiTheme="majorHAnsi"/>
          <w:b/>
          <w:color w:val="1F497D" w:themeColor="text2"/>
        </w:rPr>
      </w:pPr>
    </w:p>
    <w:p w14:paraId="7F9E2D08" w14:textId="77777777" w:rsidR="00981300" w:rsidRDefault="00981300" w:rsidP="006257B9">
      <w:pPr>
        <w:spacing w:line="360" w:lineRule="auto"/>
        <w:ind w:left="360"/>
        <w:jc w:val="both"/>
        <w:rPr>
          <w:rFonts w:asciiTheme="majorHAnsi" w:hAnsiTheme="majorHAnsi"/>
          <w:b/>
          <w:color w:val="1F497D" w:themeColor="text2"/>
        </w:rPr>
      </w:pPr>
    </w:p>
    <w:p w14:paraId="723287E9" w14:textId="77777777" w:rsidR="00981300" w:rsidRDefault="00981300" w:rsidP="006257B9">
      <w:pPr>
        <w:spacing w:line="360" w:lineRule="auto"/>
        <w:ind w:left="360"/>
        <w:jc w:val="both"/>
        <w:rPr>
          <w:rFonts w:asciiTheme="majorHAnsi" w:hAnsiTheme="majorHAnsi"/>
          <w:b/>
          <w:color w:val="1F497D" w:themeColor="text2"/>
        </w:rPr>
      </w:pPr>
    </w:p>
    <w:p w14:paraId="1794E72A" w14:textId="77777777" w:rsidR="00981300" w:rsidRPr="00A522F1" w:rsidRDefault="00981300" w:rsidP="006257B9">
      <w:pPr>
        <w:spacing w:line="360" w:lineRule="auto"/>
        <w:ind w:left="360"/>
        <w:jc w:val="both"/>
        <w:rPr>
          <w:rFonts w:asciiTheme="majorHAnsi" w:hAnsiTheme="majorHAnsi"/>
          <w:b/>
          <w:color w:val="1F497D" w:themeColor="text2"/>
        </w:rPr>
      </w:pPr>
    </w:p>
    <w:p w14:paraId="2989A2A9" w14:textId="051B8DE8" w:rsidR="00826D0D" w:rsidRPr="00A522F1" w:rsidRDefault="00826D0D" w:rsidP="006257B9">
      <w:pPr>
        <w:spacing w:line="360" w:lineRule="auto"/>
        <w:jc w:val="both"/>
        <w:rPr>
          <w:rFonts w:asciiTheme="majorHAnsi" w:hAnsiTheme="majorHAnsi"/>
          <w:b/>
          <w:color w:val="1F497D" w:themeColor="text2"/>
        </w:rPr>
      </w:pPr>
      <w:r w:rsidRPr="00A522F1">
        <w:rPr>
          <w:rFonts w:asciiTheme="majorHAnsi" w:hAnsiTheme="majorHAnsi"/>
          <w:b/>
          <w:color w:val="1F497D" w:themeColor="text2"/>
        </w:rPr>
        <w:t>What is this new fertility test</w:t>
      </w:r>
      <w:r w:rsidR="00FD2287">
        <w:rPr>
          <w:rFonts w:asciiTheme="majorHAnsi" w:hAnsiTheme="majorHAnsi"/>
          <w:b/>
          <w:color w:val="1F497D" w:themeColor="text2"/>
        </w:rPr>
        <w:t xml:space="preserve"> that I should be concerned about for </w:t>
      </w:r>
      <w:r w:rsidR="0034556F">
        <w:rPr>
          <w:rFonts w:asciiTheme="majorHAnsi" w:hAnsiTheme="majorHAnsi"/>
          <w:b/>
          <w:color w:val="1F497D" w:themeColor="text2"/>
        </w:rPr>
        <w:t>me/</w:t>
      </w:r>
      <w:r w:rsidR="00FD2287">
        <w:rPr>
          <w:rFonts w:asciiTheme="majorHAnsi" w:hAnsiTheme="majorHAnsi"/>
          <w:b/>
          <w:color w:val="1F497D" w:themeColor="text2"/>
        </w:rPr>
        <w:t>my child</w:t>
      </w:r>
      <w:r w:rsidRPr="00A522F1">
        <w:rPr>
          <w:rFonts w:asciiTheme="majorHAnsi" w:hAnsiTheme="majorHAnsi"/>
          <w:b/>
          <w:color w:val="1F497D" w:themeColor="text2"/>
        </w:rPr>
        <w:t xml:space="preserve">? </w:t>
      </w:r>
    </w:p>
    <w:p w14:paraId="042D61CB" w14:textId="23CA0A12" w:rsidR="00E522DE" w:rsidRDefault="00826D0D" w:rsidP="00E522DE">
      <w:pPr>
        <w:spacing w:line="360" w:lineRule="auto"/>
        <w:jc w:val="both"/>
        <w:rPr>
          <w:rFonts w:asciiTheme="majorHAnsi" w:hAnsiTheme="majorHAnsi"/>
        </w:rPr>
      </w:pPr>
      <w:r w:rsidRPr="00A522F1">
        <w:rPr>
          <w:rFonts w:asciiTheme="majorHAnsi" w:hAnsiTheme="majorHAnsi"/>
        </w:rPr>
        <w:t xml:space="preserve">Current fertility tests measure </w:t>
      </w:r>
      <w:r w:rsidR="00E522DE">
        <w:rPr>
          <w:rFonts w:asciiTheme="majorHAnsi" w:hAnsiTheme="majorHAnsi"/>
        </w:rPr>
        <w:t xml:space="preserve">the number of eggs </w:t>
      </w:r>
      <w:r w:rsidRPr="00A522F1">
        <w:rPr>
          <w:rFonts w:asciiTheme="majorHAnsi" w:hAnsiTheme="majorHAnsi"/>
        </w:rPr>
        <w:t xml:space="preserve"> by </w:t>
      </w:r>
      <w:r w:rsidR="00E522DE">
        <w:rPr>
          <w:rFonts w:asciiTheme="majorHAnsi" w:hAnsiTheme="majorHAnsi"/>
        </w:rPr>
        <w:t xml:space="preserve">detecting blood levels of hormone for example FSH, AMH and/or obtaining an “antral follicle count” (the number of maturing eggs) by vaginal ultrasound (a test used to look at a female's </w:t>
      </w:r>
      <w:r w:rsidR="00E522DE">
        <w:rPr>
          <w:rFonts w:asciiTheme="majorHAnsi" w:hAnsiTheme="majorHAnsi"/>
        </w:rPr>
        <w:lastRenderedPageBreak/>
        <w:t>reproductive organs). However, this does not give a direct accurate measure of egg quantity and fertility potential.</w:t>
      </w:r>
    </w:p>
    <w:p w14:paraId="36DE7A3C" w14:textId="77777777" w:rsidR="00DC77E7" w:rsidRDefault="00DC77E7" w:rsidP="00E522DE">
      <w:pPr>
        <w:spacing w:line="360" w:lineRule="auto"/>
        <w:jc w:val="both"/>
        <w:rPr>
          <w:rFonts w:asciiTheme="majorHAnsi" w:hAnsiTheme="majorHAnsi"/>
        </w:rPr>
      </w:pPr>
    </w:p>
    <w:p w14:paraId="0E68A71D" w14:textId="47FAF61F" w:rsidR="00826D0D" w:rsidRPr="00A522F1" w:rsidRDefault="00742F39" w:rsidP="006257B9">
      <w:pPr>
        <w:spacing w:line="360" w:lineRule="auto"/>
        <w:jc w:val="both"/>
        <w:rPr>
          <w:rFonts w:asciiTheme="majorHAnsi" w:hAnsiTheme="majorHAnsi"/>
        </w:rPr>
      </w:pPr>
      <w:r w:rsidRPr="00A522F1">
        <w:rPr>
          <w:rFonts w:asciiTheme="majorHAnsi" w:hAnsiTheme="majorHAnsi"/>
        </w:rPr>
        <w:t xml:space="preserve">Our </w:t>
      </w:r>
      <w:r w:rsidR="00BE4918" w:rsidRPr="00A522F1">
        <w:rPr>
          <w:rFonts w:asciiTheme="majorHAnsi" w:hAnsiTheme="majorHAnsi"/>
        </w:rPr>
        <w:t>research study</w:t>
      </w:r>
      <w:r w:rsidRPr="00A522F1">
        <w:rPr>
          <w:rFonts w:asciiTheme="majorHAnsi" w:hAnsiTheme="majorHAnsi"/>
        </w:rPr>
        <w:t xml:space="preserve"> </w:t>
      </w:r>
      <w:r w:rsidR="009344B3" w:rsidRPr="00A522F1">
        <w:rPr>
          <w:rFonts w:asciiTheme="majorHAnsi" w:hAnsiTheme="majorHAnsi"/>
        </w:rPr>
        <w:t xml:space="preserve">aims to measure ovarian quality by measuring a newly discovered serum </w:t>
      </w:r>
      <w:r w:rsidR="00845EFF" w:rsidRPr="00A522F1">
        <w:rPr>
          <w:rFonts w:asciiTheme="majorHAnsi" w:hAnsiTheme="majorHAnsi"/>
        </w:rPr>
        <w:t xml:space="preserve">(blood) </w:t>
      </w:r>
      <w:r w:rsidR="009344B3" w:rsidRPr="00A522F1">
        <w:rPr>
          <w:rFonts w:asciiTheme="majorHAnsi" w:hAnsiTheme="majorHAnsi"/>
        </w:rPr>
        <w:t>protein</w:t>
      </w:r>
      <w:r w:rsidR="00845EFF" w:rsidRPr="00A522F1">
        <w:rPr>
          <w:rFonts w:asciiTheme="majorHAnsi" w:hAnsiTheme="majorHAnsi"/>
        </w:rPr>
        <w:t xml:space="preserve"> </w:t>
      </w:r>
      <w:r w:rsidR="009344B3" w:rsidRPr="00A522F1">
        <w:rPr>
          <w:rFonts w:asciiTheme="majorHAnsi" w:hAnsiTheme="majorHAnsi"/>
        </w:rPr>
        <w:t xml:space="preserve">that is directly secreted from </w:t>
      </w:r>
      <w:r w:rsidR="00196AA8">
        <w:rPr>
          <w:rFonts w:asciiTheme="majorHAnsi" w:hAnsiTheme="majorHAnsi"/>
        </w:rPr>
        <w:t>your</w:t>
      </w:r>
      <w:r w:rsidR="00DC77E7">
        <w:rPr>
          <w:rFonts w:asciiTheme="majorHAnsi" w:hAnsiTheme="majorHAnsi"/>
        </w:rPr>
        <w:t>/your</w:t>
      </w:r>
      <w:r w:rsidR="00196AA8">
        <w:rPr>
          <w:rFonts w:asciiTheme="majorHAnsi" w:hAnsiTheme="majorHAnsi"/>
        </w:rPr>
        <w:t xml:space="preserve"> child</w:t>
      </w:r>
      <w:r w:rsidR="009344B3" w:rsidRPr="00A522F1">
        <w:rPr>
          <w:rFonts w:asciiTheme="majorHAnsi" w:hAnsiTheme="majorHAnsi"/>
        </w:rPr>
        <w:t xml:space="preserve">’s </w:t>
      </w:r>
      <w:r w:rsidR="00845EFF" w:rsidRPr="00A522F1">
        <w:rPr>
          <w:rFonts w:asciiTheme="majorHAnsi" w:hAnsiTheme="majorHAnsi"/>
        </w:rPr>
        <w:t>egg</w:t>
      </w:r>
      <w:r w:rsidR="009344B3" w:rsidRPr="00A522F1">
        <w:rPr>
          <w:rFonts w:asciiTheme="majorHAnsi" w:hAnsiTheme="majorHAnsi"/>
        </w:rPr>
        <w:t xml:space="preserve">. This </w:t>
      </w:r>
      <w:r w:rsidR="00E522DE">
        <w:rPr>
          <w:rFonts w:asciiTheme="majorHAnsi" w:hAnsiTheme="majorHAnsi"/>
        </w:rPr>
        <w:t xml:space="preserve">may </w:t>
      </w:r>
      <w:r w:rsidR="009344B3" w:rsidRPr="00A522F1">
        <w:rPr>
          <w:rFonts w:asciiTheme="majorHAnsi" w:hAnsiTheme="majorHAnsi"/>
        </w:rPr>
        <w:t xml:space="preserve">provide a more accurate </w:t>
      </w:r>
      <w:r w:rsidR="00845EFF" w:rsidRPr="00A522F1">
        <w:rPr>
          <w:rFonts w:asciiTheme="majorHAnsi" w:hAnsiTheme="majorHAnsi"/>
        </w:rPr>
        <w:t>picture</w:t>
      </w:r>
      <w:r w:rsidR="009344B3" w:rsidRPr="00A522F1">
        <w:rPr>
          <w:rFonts w:asciiTheme="majorHAnsi" w:hAnsiTheme="majorHAnsi"/>
        </w:rPr>
        <w:t xml:space="preserve"> of </w:t>
      </w:r>
      <w:r w:rsidR="00196AA8">
        <w:rPr>
          <w:rFonts w:asciiTheme="majorHAnsi" w:hAnsiTheme="majorHAnsi"/>
        </w:rPr>
        <w:t>your</w:t>
      </w:r>
      <w:r w:rsidR="0076259F">
        <w:rPr>
          <w:rFonts w:asciiTheme="majorHAnsi" w:hAnsiTheme="majorHAnsi"/>
        </w:rPr>
        <w:t>/your</w:t>
      </w:r>
      <w:r w:rsidR="00196AA8">
        <w:rPr>
          <w:rFonts w:asciiTheme="majorHAnsi" w:hAnsiTheme="majorHAnsi"/>
        </w:rPr>
        <w:t xml:space="preserve"> child’s</w:t>
      </w:r>
      <w:r w:rsidR="00845EFF" w:rsidRPr="00A522F1">
        <w:rPr>
          <w:rFonts w:asciiTheme="majorHAnsi" w:hAnsiTheme="majorHAnsi"/>
        </w:rPr>
        <w:t xml:space="preserve"> </w:t>
      </w:r>
      <w:r w:rsidR="009344B3" w:rsidRPr="00A522F1">
        <w:rPr>
          <w:rFonts w:asciiTheme="majorHAnsi" w:hAnsiTheme="majorHAnsi"/>
        </w:rPr>
        <w:t>e</w:t>
      </w:r>
      <w:r w:rsidR="00845EFF" w:rsidRPr="00A522F1">
        <w:rPr>
          <w:rFonts w:asciiTheme="majorHAnsi" w:hAnsiTheme="majorHAnsi"/>
        </w:rPr>
        <w:t>gg</w:t>
      </w:r>
      <w:r w:rsidR="009344B3" w:rsidRPr="00A522F1">
        <w:rPr>
          <w:rFonts w:asciiTheme="majorHAnsi" w:hAnsiTheme="majorHAnsi"/>
        </w:rPr>
        <w:t xml:space="preserve"> quality and </w:t>
      </w:r>
      <w:r w:rsidR="007110AB" w:rsidRPr="00A522F1">
        <w:rPr>
          <w:rFonts w:asciiTheme="majorHAnsi" w:hAnsiTheme="majorHAnsi"/>
        </w:rPr>
        <w:t>therefore</w:t>
      </w:r>
      <w:r w:rsidR="009344B3" w:rsidRPr="00A522F1">
        <w:rPr>
          <w:rFonts w:asciiTheme="majorHAnsi" w:hAnsiTheme="majorHAnsi"/>
        </w:rPr>
        <w:t xml:space="preserve"> </w:t>
      </w:r>
      <w:r w:rsidR="0076259F">
        <w:rPr>
          <w:rFonts w:asciiTheme="majorHAnsi" w:hAnsiTheme="majorHAnsi"/>
        </w:rPr>
        <w:t>your/</w:t>
      </w:r>
      <w:r w:rsidR="009945CF">
        <w:rPr>
          <w:rFonts w:asciiTheme="majorHAnsi" w:hAnsiTheme="majorHAnsi"/>
        </w:rPr>
        <w:t xml:space="preserve">her </w:t>
      </w:r>
      <w:r w:rsidR="009344B3" w:rsidRPr="00A522F1">
        <w:rPr>
          <w:rFonts w:asciiTheme="majorHAnsi" w:hAnsiTheme="majorHAnsi"/>
        </w:rPr>
        <w:t xml:space="preserve">fertility. </w:t>
      </w:r>
    </w:p>
    <w:p w14:paraId="53D27F60" w14:textId="77777777" w:rsidR="00665D7A" w:rsidRPr="00A522F1" w:rsidRDefault="00665D7A" w:rsidP="006257B9">
      <w:pPr>
        <w:spacing w:line="360" w:lineRule="auto"/>
        <w:jc w:val="both"/>
        <w:rPr>
          <w:rFonts w:asciiTheme="majorHAnsi" w:hAnsiTheme="majorHAnsi"/>
          <w:b/>
          <w:color w:val="1F497D" w:themeColor="text2"/>
        </w:rPr>
      </w:pPr>
    </w:p>
    <w:p w14:paraId="17B71CDF" w14:textId="69FF603A" w:rsidR="00CE619E" w:rsidRPr="00A522F1" w:rsidRDefault="00CE619E" w:rsidP="006257B9">
      <w:pPr>
        <w:spacing w:line="360" w:lineRule="auto"/>
        <w:jc w:val="both"/>
        <w:rPr>
          <w:rFonts w:asciiTheme="majorHAnsi" w:hAnsiTheme="majorHAnsi"/>
          <w:b/>
          <w:color w:val="1F497D" w:themeColor="text2"/>
        </w:rPr>
      </w:pPr>
      <w:r w:rsidRPr="00A522F1">
        <w:rPr>
          <w:rFonts w:asciiTheme="majorHAnsi" w:hAnsiTheme="majorHAnsi"/>
          <w:b/>
          <w:color w:val="1F497D" w:themeColor="text2"/>
        </w:rPr>
        <w:t xml:space="preserve">Why is a </w:t>
      </w:r>
      <w:r w:rsidR="00742F39" w:rsidRPr="00A522F1">
        <w:rPr>
          <w:rFonts w:asciiTheme="majorHAnsi" w:hAnsiTheme="majorHAnsi"/>
          <w:b/>
          <w:color w:val="1F497D" w:themeColor="text2"/>
        </w:rPr>
        <w:t>Biomarker for monitoring ovarian reserve study</w:t>
      </w:r>
      <w:r w:rsidR="006E2E05" w:rsidRPr="00A522F1">
        <w:rPr>
          <w:rFonts w:asciiTheme="majorHAnsi" w:hAnsiTheme="majorHAnsi"/>
          <w:b/>
          <w:color w:val="1F497D" w:themeColor="text2"/>
        </w:rPr>
        <w:t xml:space="preserve"> </w:t>
      </w:r>
      <w:r w:rsidRPr="00A522F1">
        <w:rPr>
          <w:rFonts w:asciiTheme="majorHAnsi" w:hAnsiTheme="majorHAnsi"/>
          <w:b/>
          <w:color w:val="1F497D" w:themeColor="text2"/>
        </w:rPr>
        <w:t>important</w:t>
      </w:r>
      <w:r w:rsidR="00FD2287">
        <w:rPr>
          <w:rFonts w:asciiTheme="majorHAnsi" w:hAnsiTheme="majorHAnsi"/>
          <w:b/>
          <w:color w:val="1F497D" w:themeColor="text2"/>
        </w:rPr>
        <w:t xml:space="preserve"> for </w:t>
      </w:r>
      <w:r w:rsidR="0034556F">
        <w:rPr>
          <w:rFonts w:asciiTheme="majorHAnsi" w:hAnsiTheme="majorHAnsi"/>
          <w:b/>
          <w:color w:val="1F497D" w:themeColor="text2"/>
        </w:rPr>
        <w:t>me/</w:t>
      </w:r>
      <w:r w:rsidR="00FD2287">
        <w:rPr>
          <w:rFonts w:asciiTheme="majorHAnsi" w:hAnsiTheme="majorHAnsi"/>
          <w:b/>
          <w:color w:val="1F497D" w:themeColor="text2"/>
        </w:rPr>
        <w:t>my child</w:t>
      </w:r>
      <w:r w:rsidRPr="00A522F1">
        <w:rPr>
          <w:rFonts w:asciiTheme="majorHAnsi" w:hAnsiTheme="majorHAnsi"/>
          <w:b/>
          <w:color w:val="1F497D" w:themeColor="text2"/>
        </w:rPr>
        <w:t xml:space="preserve">? </w:t>
      </w:r>
    </w:p>
    <w:p w14:paraId="1D63E02E" w14:textId="49229B11" w:rsidR="00CE619E" w:rsidRPr="00A522F1" w:rsidRDefault="00665D7A" w:rsidP="006257B9">
      <w:pPr>
        <w:spacing w:line="360" w:lineRule="auto"/>
        <w:jc w:val="both"/>
        <w:rPr>
          <w:rFonts w:asciiTheme="majorHAnsi" w:hAnsiTheme="majorHAnsi"/>
        </w:rPr>
      </w:pPr>
      <w:r w:rsidRPr="00A522F1">
        <w:rPr>
          <w:rFonts w:asciiTheme="majorHAnsi" w:hAnsiTheme="majorHAnsi"/>
        </w:rPr>
        <w:t>Current fertility test</w:t>
      </w:r>
      <w:r w:rsidR="00845EFF" w:rsidRPr="00A522F1">
        <w:rPr>
          <w:rFonts w:asciiTheme="majorHAnsi" w:hAnsiTheme="majorHAnsi"/>
        </w:rPr>
        <w:t>s</w:t>
      </w:r>
      <w:r w:rsidRPr="00A522F1">
        <w:rPr>
          <w:rFonts w:asciiTheme="majorHAnsi" w:hAnsiTheme="majorHAnsi"/>
        </w:rPr>
        <w:t xml:space="preserve"> only </w:t>
      </w:r>
      <w:r w:rsidR="00D5253E" w:rsidRPr="00A522F1">
        <w:rPr>
          <w:rFonts w:asciiTheme="majorHAnsi" w:hAnsiTheme="majorHAnsi"/>
        </w:rPr>
        <w:t>provide</w:t>
      </w:r>
      <w:r w:rsidRPr="00A522F1">
        <w:rPr>
          <w:rFonts w:asciiTheme="majorHAnsi" w:hAnsiTheme="majorHAnsi"/>
        </w:rPr>
        <w:t xml:space="preserve"> a </w:t>
      </w:r>
      <w:r w:rsidR="00D5253E" w:rsidRPr="00A522F1">
        <w:rPr>
          <w:rFonts w:asciiTheme="majorHAnsi" w:hAnsiTheme="majorHAnsi"/>
        </w:rPr>
        <w:t>brief picture</w:t>
      </w:r>
      <w:r w:rsidRPr="00A522F1">
        <w:rPr>
          <w:rFonts w:asciiTheme="majorHAnsi" w:hAnsiTheme="majorHAnsi"/>
        </w:rPr>
        <w:t xml:space="preserve"> of </w:t>
      </w:r>
      <w:r w:rsidR="009D10FC">
        <w:rPr>
          <w:rFonts w:asciiTheme="majorHAnsi" w:hAnsiTheme="majorHAnsi"/>
        </w:rPr>
        <w:t>your</w:t>
      </w:r>
      <w:r w:rsidR="0076259F">
        <w:rPr>
          <w:rFonts w:asciiTheme="majorHAnsi" w:hAnsiTheme="majorHAnsi"/>
        </w:rPr>
        <w:t>/your</w:t>
      </w:r>
      <w:r w:rsidR="009D10FC">
        <w:rPr>
          <w:rFonts w:asciiTheme="majorHAnsi" w:hAnsiTheme="majorHAnsi"/>
        </w:rPr>
        <w:t xml:space="preserve"> child’s</w:t>
      </w:r>
      <w:r w:rsidRPr="00A522F1">
        <w:rPr>
          <w:rFonts w:asciiTheme="majorHAnsi" w:hAnsiTheme="majorHAnsi"/>
        </w:rPr>
        <w:t xml:space="preserve"> </w:t>
      </w:r>
      <w:r w:rsidR="00D5253E" w:rsidRPr="00A522F1">
        <w:rPr>
          <w:rFonts w:asciiTheme="majorHAnsi" w:hAnsiTheme="majorHAnsi"/>
        </w:rPr>
        <w:t>fertility potential</w:t>
      </w:r>
      <w:r w:rsidRPr="00A522F1">
        <w:rPr>
          <w:rFonts w:asciiTheme="majorHAnsi" w:hAnsiTheme="majorHAnsi"/>
        </w:rPr>
        <w:t xml:space="preserve">. We believe our </w:t>
      </w:r>
      <w:r w:rsidR="00B01FC6" w:rsidRPr="00A522F1">
        <w:rPr>
          <w:rFonts w:asciiTheme="majorHAnsi" w:hAnsiTheme="majorHAnsi"/>
        </w:rPr>
        <w:t>biomarker</w:t>
      </w:r>
      <w:r w:rsidRPr="00A522F1">
        <w:rPr>
          <w:rFonts w:asciiTheme="majorHAnsi" w:hAnsiTheme="majorHAnsi"/>
        </w:rPr>
        <w:t xml:space="preserve"> would </w:t>
      </w:r>
      <w:r w:rsidR="00CE2047" w:rsidRPr="00A522F1">
        <w:rPr>
          <w:rFonts w:asciiTheme="majorHAnsi" w:hAnsiTheme="majorHAnsi"/>
        </w:rPr>
        <w:t xml:space="preserve">assist with providing a </w:t>
      </w:r>
      <w:r w:rsidRPr="00A522F1">
        <w:rPr>
          <w:rFonts w:asciiTheme="majorHAnsi" w:hAnsiTheme="majorHAnsi"/>
        </w:rPr>
        <w:t xml:space="preserve">more </w:t>
      </w:r>
      <w:r w:rsidR="009D10FC">
        <w:rPr>
          <w:rFonts w:asciiTheme="majorHAnsi" w:hAnsiTheme="majorHAnsi"/>
        </w:rPr>
        <w:t>accurate measure of your</w:t>
      </w:r>
      <w:r w:rsidR="0076259F">
        <w:rPr>
          <w:rFonts w:asciiTheme="majorHAnsi" w:hAnsiTheme="majorHAnsi"/>
        </w:rPr>
        <w:t xml:space="preserve">/your </w:t>
      </w:r>
      <w:r w:rsidR="009D10FC">
        <w:rPr>
          <w:rFonts w:asciiTheme="majorHAnsi" w:hAnsiTheme="majorHAnsi"/>
        </w:rPr>
        <w:t xml:space="preserve">child’s </w:t>
      </w:r>
      <w:r w:rsidRPr="00A522F1">
        <w:rPr>
          <w:rFonts w:asciiTheme="majorHAnsi" w:hAnsiTheme="majorHAnsi"/>
        </w:rPr>
        <w:t>fertility</w:t>
      </w:r>
      <w:r w:rsidR="00D5253E" w:rsidRPr="00A522F1">
        <w:rPr>
          <w:rFonts w:asciiTheme="majorHAnsi" w:hAnsiTheme="majorHAnsi"/>
        </w:rPr>
        <w:t>.</w:t>
      </w:r>
      <w:r w:rsidRPr="00A522F1">
        <w:rPr>
          <w:rFonts w:asciiTheme="majorHAnsi" w:hAnsiTheme="majorHAnsi"/>
        </w:rPr>
        <w:t xml:space="preserve"> </w:t>
      </w:r>
    </w:p>
    <w:p w14:paraId="119F53BD" w14:textId="77777777" w:rsidR="000F43E0" w:rsidRPr="00A522F1" w:rsidRDefault="000F43E0" w:rsidP="006257B9">
      <w:pPr>
        <w:spacing w:line="360" w:lineRule="auto"/>
        <w:jc w:val="both"/>
        <w:rPr>
          <w:rFonts w:asciiTheme="majorHAnsi" w:hAnsiTheme="majorHAnsi"/>
          <w:b/>
          <w:color w:val="1F497D" w:themeColor="text2"/>
        </w:rPr>
      </w:pPr>
    </w:p>
    <w:p w14:paraId="52E9D4B0" w14:textId="407F2D73" w:rsidR="00CE619E" w:rsidRPr="00A522F1" w:rsidRDefault="00CE619E" w:rsidP="006257B9">
      <w:pPr>
        <w:spacing w:line="360" w:lineRule="auto"/>
        <w:jc w:val="both"/>
        <w:rPr>
          <w:rFonts w:asciiTheme="majorHAnsi" w:hAnsiTheme="majorHAnsi"/>
          <w:b/>
          <w:color w:val="1F497D" w:themeColor="text2"/>
        </w:rPr>
      </w:pPr>
      <w:r w:rsidRPr="00A522F1">
        <w:rPr>
          <w:rFonts w:asciiTheme="majorHAnsi" w:hAnsiTheme="majorHAnsi"/>
          <w:b/>
          <w:color w:val="1F497D" w:themeColor="text2"/>
        </w:rPr>
        <w:t xml:space="preserve">How will this test benefit </w:t>
      </w:r>
      <w:r w:rsidR="0034556F">
        <w:rPr>
          <w:rFonts w:asciiTheme="majorHAnsi" w:hAnsiTheme="majorHAnsi"/>
          <w:b/>
          <w:color w:val="1F497D" w:themeColor="text2"/>
        </w:rPr>
        <w:t>me/</w:t>
      </w:r>
      <w:r w:rsidR="006A67FC">
        <w:rPr>
          <w:rFonts w:asciiTheme="majorHAnsi" w:hAnsiTheme="majorHAnsi"/>
          <w:b/>
          <w:color w:val="1F497D" w:themeColor="text2"/>
        </w:rPr>
        <w:t>my</w:t>
      </w:r>
      <w:r w:rsidR="00FD2287">
        <w:rPr>
          <w:rFonts w:asciiTheme="majorHAnsi" w:hAnsiTheme="majorHAnsi"/>
          <w:b/>
          <w:color w:val="1F497D" w:themeColor="text2"/>
        </w:rPr>
        <w:t xml:space="preserve"> child</w:t>
      </w:r>
      <w:r w:rsidRPr="00A522F1">
        <w:rPr>
          <w:rFonts w:asciiTheme="majorHAnsi" w:hAnsiTheme="majorHAnsi"/>
          <w:b/>
          <w:color w:val="1F497D" w:themeColor="text2"/>
        </w:rPr>
        <w:t xml:space="preserve"> and other </w:t>
      </w:r>
      <w:r w:rsidR="00FD2287">
        <w:rPr>
          <w:rFonts w:asciiTheme="majorHAnsi" w:hAnsiTheme="majorHAnsi"/>
          <w:b/>
          <w:color w:val="1F497D" w:themeColor="text2"/>
        </w:rPr>
        <w:t xml:space="preserve">female </w:t>
      </w:r>
      <w:r w:rsidRPr="00A522F1">
        <w:rPr>
          <w:rFonts w:asciiTheme="majorHAnsi" w:hAnsiTheme="majorHAnsi"/>
          <w:b/>
          <w:color w:val="1F497D" w:themeColor="text2"/>
        </w:rPr>
        <w:t xml:space="preserve">cancer patients? </w:t>
      </w:r>
    </w:p>
    <w:p w14:paraId="0C467CAF" w14:textId="5C7C5C4F" w:rsidR="00CE619E" w:rsidRPr="00A522F1" w:rsidRDefault="00E522DE" w:rsidP="006257B9">
      <w:pPr>
        <w:spacing w:line="360" w:lineRule="auto"/>
        <w:jc w:val="both"/>
        <w:rPr>
          <w:rFonts w:asciiTheme="majorHAnsi" w:hAnsiTheme="majorHAnsi"/>
          <w:b/>
          <w:color w:val="1F497D" w:themeColor="text2"/>
        </w:rPr>
      </w:pPr>
      <w:r>
        <w:rPr>
          <w:rFonts w:asciiTheme="majorHAnsi" w:hAnsiTheme="majorHAnsi"/>
        </w:rPr>
        <w:t xml:space="preserve">If this biomarker works as expected, it </w:t>
      </w:r>
      <w:r w:rsidR="007110AB" w:rsidRPr="00A522F1">
        <w:rPr>
          <w:rFonts w:asciiTheme="majorHAnsi" w:hAnsiTheme="majorHAnsi"/>
        </w:rPr>
        <w:t xml:space="preserve">will allow you to </w:t>
      </w:r>
      <w:r w:rsidR="000939D0" w:rsidRPr="00A522F1">
        <w:rPr>
          <w:rFonts w:asciiTheme="majorHAnsi" w:hAnsiTheme="majorHAnsi"/>
        </w:rPr>
        <w:t xml:space="preserve">have a better understanding </w:t>
      </w:r>
      <w:r w:rsidR="00DE7F98">
        <w:rPr>
          <w:rFonts w:asciiTheme="majorHAnsi" w:hAnsiTheme="majorHAnsi"/>
        </w:rPr>
        <w:t>of you</w:t>
      </w:r>
      <w:r w:rsidR="0076259F">
        <w:rPr>
          <w:rFonts w:asciiTheme="majorHAnsi" w:hAnsiTheme="majorHAnsi"/>
        </w:rPr>
        <w:t xml:space="preserve">r/your </w:t>
      </w:r>
      <w:r w:rsidR="00DE7F98">
        <w:rPr>
          <w:rFonts w:asciiTheme="majorHAnsi" w:hAnsiTheme="majorHAnsi"/>
        </w:rPr>
        <w:t>child’s fertility as we will be able to me</w:t>
      </w:r>
      <w:r w:rsidR="000939D0" w:rsidRPr="00A522F1">
        <w:rPr>
          <w:rFonts w:asciiTheme="majorHAnsi" w:hAnsiTheme="majorHAnsi"/>
        </w:rPr>
        <w:t>asure</w:t>
      </w:r>
      <w:r w:rsidR="00800234" w:rsidRPr="00A522F1">
        <w:rPr>
          <w:rFonts w:asciiTheme="majorHAnsi" w:hAnsiTheme="majorHAnsi"/>
        </w:rPr>
        <w:t xml:space="preserve"> </w:t>
      </w:r>
      <w:r w:rsidR="007110AB" w:rsidRPr="00A522F1">
        <w:rPr>
          <w:rFonts w:asciiTheme="majorHAnsi" w:hAnsiTheme="majorHAnsi"/>
        </w:rPr>
        <w:t>you</w:t>
      </w:r>
      <w:r w:rsidR="0076259F">
        <w:rPr>
          <w:rFonts w:asciiTheme="majorHAnsi" w:hAnsiTheme="majorHAnsi"/>
        </w:rPr>
        <w:t>r/your</w:t>
      </w:r>
      <w:r w:rsidR="007110AB" w:rsidRPr="00A522F1">
        <w:rPr>
          <w:rFonts w:asciiTheme="majorHAnsi" w:hAnsiTheme="majorHAnsi"/>
        </w:rPr>
        <w:t xml:space="preserve"> </w:t>
      </w:r>
      <w:r w:rsidR="00DE7F98">
        <w:rPr>
          <w:rFonts w:asciiTheme="majorHAnsi" w:hAnsiTheme="majorHAnsi"/>
        </w:rPr>
        <w:t xml:space="preserve">child’s </w:t>
      </w:r>
      <w:r w:rsidR="007110AB" w:rsidRPr="00A522F1">
        <w:rPr>
          <w:rFonts w:asciiTheme="majorHAnsi" w:hAnsiTheme="majorHAnsi"/>
        </w:rPr>
        <w:t>egg quality before and after cancer treatment. This information will help you</w:t>
      </w:r>
      <w:r w:rsidR="0076259F">
        <w:rPr>
          <w:rFonts w:asciiTheme="majorHAnsi" w:hAnsiTheme="majorHAnsi"/>
        </w:rPr>
        <w:t>/your</w:t>
      </w:r>
      <w:r w:rsidR="00DE7F98">
        <w:rPr>
          <w:rFonts w:asciiTheme="majorHAnsi" w:hAnsiTheme="majorHAnsi"/>
        </w:rPr>
        <w:t xml:space="preserve"> child</w:t>
      </w:r>
      <w:r w:rsidR="007110AB" w:rsidRPr="00A522F1">
        <w:rPr>
          <w:rFonts w:asciiTheme="majorHAnsi" w:hAnsiTheme="majorHAnsi"/>
        </w:rPr>
        <w:t xml:space="preserve"> and other </w:t>
      </w:r>
      <w:r w:rsidR="00DE7F98">
        <w:rPr>
          <w:rFonts w:asciiTheme="majorHAnsi" w:hAnsiTheme="majorHAnsi"/>
        </w:rPr>
        <w:t xml:space="preserve">female </w:t>
      </w:r>
      <w:r w:rsidR="007110AB" w:rsidRPr="00A522F1">
        <w:rPr>
          <w:rFonts w:asciiTheme="majorHAnsi" w:hAnsiTheme="majorHAnsi"/>
        </w:rPr>
        <w:t>cancer</w:t>
      </w:r>
      <w:r w:rsidR="00D5253E" w:rsidRPr="00A522F1">
        <w:rPr>
          <w:rFonts w:asciiTheme="majorHAnsi" w:hAnsiTheme="majorHAnsi"/>
        </w:rPr>
        <w:t xml:space="preserve"> patient’s make informed</w:t>
      </w:r>
      <w:r w:rsidR="007110AB" w:rsidRPr="00A522F1">
        <w:rPr>
          <w:rFonts w:asciiTheme="majorHAnsi" w:hAnsiTheme="majorHAnsi"/>
        </w:rPr>
        <w:t xml:space="preserve"> decisions </w:t>
      </w:r>
      <w:r w:rsidR="000F43E0" w:rsidRPr="00A522F1">
        <w:rPr>
          <w:rFonts w:asciiTheme="majorHAnsi" w:hAnsiTheme="majorHAnsi"/>
        </w:rPr>
        <w:t xml:space="preserve">about fertility preservation </w:t>
      </w:r>
      <w:r w:rsidR="00D5253E" w:rsidRPr="00A522F1">
        <w:rPr>
          <w:rFonts w:asciiTheme="majorHAnsi" w:hAnsiTheme="majorHAnsi"/>
        </w:rPr>
        <w:t xml:space="preserve">before or </w:t>
      </w:r>
      <w:r w:rsidR="000F43E0" w:rsidRPr="00A522F1">
        <w:rPr>
          <w:rFonts w:asciiTheme="majorHAnsi" w:hAnsiTheme="majorHAnsi"/>
        </w:rPr>
        <w:t>after cancer treatment as well as helping you</w:t>
      </w:r>
      <w:r w:rsidR="0076259F">
        <w:rPr>
          <w:rFonts w:asciiTheme="majorHAnsi" w:hAnsiTheme="majorHAnsi"/>
        </w:rPr>
        <w:t>/your</w:t>
      </w:r>
      <w:r w:rsidR="00FD2287">
        <w:rPr>
          <w:rFonts w:asciiTheme="majorHAnsi" w:hAnsiTheme="majorHAnsi"/>
        </w:rPr>
        <w:t xml:space="preserve"> child pla</w:t>
      </w:r>
      <w:r w:rsidR="000F43E0" w:rsidRPr="00A522F1">
        <w:rPr>
          <w:rFonts w:asciiTheme="majorHAnsi" w:hAnsiTheme="majorHAnsi"/>
        </w:rPr>
        <w:t xml:space="preserve">n for </w:t>
      </w:r>
      <w:r w:rsidR="00D5253E" w:rsidRPr="00A522F1">
        <w:rPr>
          <w:rFonts w:asciiTheme="majorHAnsi" w:hAnsiTheme="majorHAnsi"/>
        </w:rPr>
        <w:t xml:space="preserve">a family </w:t>
      </w:r>
      <w:r w:rsidR="000F43E0" w:rsidRPr="00A522F1">
        <w:rPr>
          <w:rFonts w:asciiTheme="majorHAnsi" w:hAnsiTheme="majorHAnsi"/>
        </w:rPr>
        <w:t>in the future</w:t>
      </w:r>
      <w:r w:rsidR="006E2E05" w:rsidRPr="00A522F1">
        <w:rPr>
          <w:rFonts w:asciiTheme="majorHAnsi" w:hAnsiTheme="majorHAnsi"/>
        </w:rPr>
        <w:t xml:space="preserve">. </w:t>
      </w:r>
      <w:r w:rsidR="000F43E0" w:rsidRPr="00A522F1">
        <w:rPr>
          <w:rFonts w:asciiTheme="majorHAnsi" w:hAnsiTheme="majorHAnsi"/>
        </w:rPr>
        <w:t xml:space="preserve"> </w:t>
      </w:r>
    </w:p>
    <w:p w14:paraId="2B0EBBE2" w14:textId="77777777" w:rsidR="000939D0" w:rsidRPr="00A522F1" w:rsidRDefault="000939D0" w:rsidP="006257B9">
      <w:pPr>
        <w:spacing w:line="360" w:lineRule="auto"/>
        <w:jc w:val="both"/>
        <w:rPr>
          <w:rFonts w:asciiTheme="majorHAnsi" w:hAnsiTheme="majorHAnsi"/>
          <w:b/>
          <w:color w:val="1F497D" w:themeColor="text2"/>
        </w:rPr>
      </w:pPr>
    </w:p>
    <w:p w14:paraId="23ADB916" w14:textId="44CD6C0E" w:rsidR="00CE619E" w:rsidRPr="00A522F1" w:rsidRDefault="00CE619E" w:rsidP="006257B9">
      <w:pPr>
        <w:spacing w:line="360" w:lineRule="auto"/>
        <w:jc w:val="both"/>
        <w:rPr>
          <w:rFonts w:asciiTheme="majorHAnsi" w:hAnsiTheme="majorHAnsi"/>
          <w:b/>
          <w:color w:val="1F497D" w:themeColor="text2"/>
        </w:rPr>
      </w:pPr>
      <w:r w:rsidRPr="00A522F1">
        <w:rPr>
          <w:rFonts w:asciiTheme="majorHAnsi" w:hAnsiTheme="majorHAnsi"/>
          <w:b/>
          <w:color w:val="1F497D" w:themeColor="text2"/>
        </w:rPr>
        <w:t xml:space="preserve">Who is responsible for this project? </w:t>
      </w:r>
    </w:p>
    <w:p w14:paraId="1B904E90" w14:textId="77777777" w:rsidR="00E522DE" w:rsidRDefault="00E522DE" w:rsidP="00E522DE">
      <w:pPr>
        <w:spacing w:line="360" w:lineRule="auto"/>
        <w:jc w:val="both"/>
        <w:rPr>
          <w:rFonts w:asciiTheme="majorHAnsi" w:hAnsiTheme="majorHAnsi"/>
        </w:rPr>
      </w:pPr>
      <w:r>
        <w:rPr>
          <w:rFonts w:asciiTheme="majorHAnsi" w:hAnsiTheme="majorHAnsi"/>
        </w:rPr>
        <w:t>Dr Antoinette Anazodo, is a cancer doctor at the Sydney Children’s Hospital and Professor Bill Ledger, Is a fertility doctor at the Royal Hospital for Women in Sydney.</w:t>
      </w:r>
    </w:p>
    <w:p w14:paraId="31BAEF25" w14:textId="77777777" w:rsidR="006A67FC" w:rsidRDefault="006A67FC" w:rsidP="006257B9">
      <w:pPr>
        <w:spacing w:line="360" w:lineRule="auto"/>
        <w:jc w:val="both"/>
        <w:rPr>
          <w:rFonts w:asciiTheme="majorHAnsi" w:hAnsiTheme="majorHAnsi"/>
          <w:b/>
          <w:color w:val="1F497D" w:themeColor="text2"/>
        </w:rPr>
      </w:pPr>
    </w:p>
    <w:p w14:paraId="4674F0ED" w14:textId="77777777" w:rsidR="00981300" w:rsidRDefault="00981300" w:rsidP="006257B9">
      <w:pPr>
        <w:spacing w:line="360" w:lineRule="auto"/>
        <w:jc w:val="both"/>
        <w:rPr>
          <w:rFonts w:asciiTheme="majorHAnsi" w:hAnsiTheme="majorHAnsi"/>
          <w:b/>
          <w:color w:val="1F497D" w:themeColor="text2"/>
        </w:rPr>
      </w:pPr>
    </w:p>
    <w:p w14:paraId="0F4B968F" w14:textId="77777777" w:rsidR="00981300" w:rsidRDefault="00981300" w:rsidP="006257B9">
      <w:pPr>
        <w:spacing w:line="360" w:lineRule="auto"/>
        <w:jc w:val="both"/>
        <w:rPr>
          <w:rFonts w:asciiTheme="majorHAnsi" w:hAnsiTheme="majorHAnsi"/>
          <w:b/>
          <w:color w:val="1F497D" w:themeColor="text2"/>
        </w:rPr>
      </w:pPr>
    </w:p>
    <w:p w14:paraId="70DC928A" w14:textId="321A92D1" w:rsidR="00CE619E" w:rsidRPr="00A522F1" w:rsidRDefault="00CE619E" w:rsidP="006257B9">
      <w:pPr>
        <w:spacing w:line="360" w:lineRule="auto"/>
        <w:jc w:val="both"/>
        <w:rPr>
          <w:rFonts w:asciiTheme="majorHAnsi" w:hAnsiTheme="majorHAnsi"/>
          <w:b/>
          <w:color w:val="1F497D" w:themeColor="text2"/>
        </w:rPr>
      </w:pPr>
      <w:r w:rsidRPr="00A522F1">
        <w:rPr>
          <w:rFonts w:asciiTheme="majorHAnsi" w:hAnsiTheme="majorHAnsi"/>
          <w:b/>
          <w:color w:val="1F497D" w:themeColor="text2"/>
        </w:rPr>
        <w:t xml:space="preserve">Are there any risks to </w:t>
      </w:r>
      <w:r w:rsidR="0034556F">
        <w:rPr>
          <w:rFonts w:asciiTheme="majorHAnsi" w:hAnsiTheme="majorHAnsi"/>
          <w:b/>
          <w:color w:val="1F497D" w:themeColor="text2"/>
        </w:rPr>
        <w:t>me/</w:t>
      </w:r>
      <w:r w:rsidRPr="00A522F1">
        <w:rPr>
          <w:rFonts w:asciiTheme="majorHAnsi" w:hAnsiTheme="majorHAnsi"/>
          <w:b/>
          <w:color w:val="1F497D" w:themeColor="text2"/>
        </w:rPr>
        <w:t>m</w:t>
      </w:r>
      <w:r w:rsidR="006A67FC">
        <w:rPr>
          <w:rFonts w:asciiTheme="majorHAnsi" w:hAnsiTheme="majorHAnsi"/>
          <w:b/>
          <w:color w:val="1F497D" w:themeColor="text2"/>
        </w:rPr>
        <w:t xml:space="preserve">y child </w:t>
      </w:r>
      <w:r w:rsidRPr="00A522F1">
        <w:rPr>
          <w:rFonts w:asciiTheme="majorHAnsi" w:hAnsiTheme="majorHAnsi"/>
          <w:b/>
          <w:color w:val="1F497D" w:themeColor="text2"/>
        </w:rPr>
        <w:t>in participating in this research study?</w:t>
      </w:r>
    </w:p>
    <w:p w14:paraId="549CAB81" w14:textId="3AE60A27" w:rsidR="00257243" w:rsidRPr="00A522F1" w:rsidRDefault="0026398A" w:rsidP="006257B9">
      <w:pPr>
        <w:spacing w:line="360" w:lineRule="auto"/>
        <w:jc w:val="both"/>
        <w:rPr>
          <w:rFonts w:asciiTheme="majorHAnsi" w:hAnsiTheme="majorHAnsi"/>
        </w:rPr>
      </w:pPr>
      <w:r w:rsidRPr="00A522F1">
        <w:rPr>
          <w:rFonts w:asciiTheme="majorHAnsi" w:hAnsiTheme="majorHAnsi"/>
        </w:rPr>
        <w:t xml:space="preserve">There is </w:t>
      </w:r>
      <w:r w:rsidR="00D5253E" w:rsidRPr="00A522F1">
        <w:rPr>
          <w:rFonts w:asciiTheme="majorHAnsi" w:hAnsiTheme="majorHAnsi"/>
        </w:rPr>
        <w:t>are minimal</w:t>
      </w:r>
      <w:r w:rsidRPr="00A522F1">
        <w:rPr>
          <w:rFonts w:asciiTheme="majorHAnsi" w:hAnsiTheme="majorHAnsi"/>
        </w:rPr>
        <w:t xml:space="preserve"> risk</w:t>
      </w:r>
      <w:r w:rsidR="00D5253E" w:rsidRPr="00A522F1">
        <w:rPr>
          <w:rFonts w:asciiTheme="majorHAnsi" w:hAnsiTheme="majorHAnsi"/>
        </w:rPr>
        <w:t xml:space="preserve">s </w:t>
      </w:r>
      <w:r w:rsidRPr="00A522F1">
        <w:rPr>
          <w:rFonts w:asciiTheme="majorHAnsi" w:hAnsiTheme="majorHAnsi"/>
        </w:rPr>
        <w:t xml:space="preserve">should you decide </w:t>
      </w:r>
      <w:r w:rsidR="0076259F">
        <w:rPr>
          <w:rFonts w:asciiTheme="majorHAnsi" w:hAnsiTheme="majorHAnsi"/>
        </w:rPr>
        <w:t>to or on behalf of your</w:t>
      </w:r>
      <w:r w:rsidR="006A67FC">
        <w:rPr>
          <w:rFonts w:asciiTheme="majorHAnsi" w:hAnsiTheme="majorHAnsi"/>
        </w:rPr>
        <w:t xml:space="preserve"> child </w:t>
      </w:r>
      <w:r w:rsidRPr="00A522F1">
        <w:rPr>
          <w:rFonts w:asciiTheme="majorHAnsi" w:hAnsiTheme="majorHAnsi"/>
        </w:rPr>
        <w:t xml:space="preserve">to participate in this study. </w:t>
      </w:r>
    </w:p>
    <w:p w14:paraId="6CDC2DD1" w14:textId="55D69865" w:rsidR="00257243" w:rsidRPr="00A522F1" w:rsidRDefault="00257243" w:rsidP="006257B9">
      <w:pPr>
        <w:spacing w:line="360" w:lineRule="auto"/>
        <w:jc w:val="both"/>
        <w:rPr>
          <w:rFonts w:asciiTheme="majorHAnsi" w:hAnsiTheme="majorHAnsi"/>
          <w:b/>
        </w:rPr>
      </w:pPr>
      <w:r w:rsidRPr="00A522F1">
        <w:rPr>
          <w:rFonts w:asciiTheme="majorHAnsi" w:hAnsiTheme="majorHAnsi"/>
          <w:b/>
        </w:rPr>
        <w:t xml:space="preserve">Pain: </w:t>
      </w:r>
    </w:p>
    <w:p w14:paraId="2CFA233E" w14:textId="5A744E20" w:rsidR="00E522DE" w:rsidRDefault="00E522DE" w:rsidP="00E522DE">
      <w:pPr>
        <w:spacing w:line="360" w:lineRule="auto"/>
        <w:jc w:val="both"/>
        <w:rPr>
          <w:rFonts w:asciiTheme="majorHAnsi" w:hAnsiTheme="majorHAnsi"/>
        </w:rPr>
      </w:pPr>
      <w:r>
        <w:rPr>
          <w:rFonts w:asciiTheme="majorHAnsi" w:hAnsiTheme="majorHAnsi"/>
        </w:rPr>
        <w:lastRenderedPageBreak/>
        <w:t xml:space="preserve">There is pain associated with the taking of blood tests required. If a central line or cannula is in place, the blood sample collection should not cause any additional discomfort or inconvenience to </w:t>
      </w:r>
      <w:r w:rsidR="0076259F">
        <w:rPr>
          <w:rFonts w:asciiTheme="majorHAnsi" w:hAnsiTheme="majorHAnsi"/>
        </w:rPr>
        <w:t>your/</w:t>
      </w:r>
      <w:r>
        <w:rPr>
          <w:rFonts w:asciiTheme="majorHAnsi" w:hAnsiTheme="majorHAnsi"/>
        </w:rPr>
        <w:t xml:space="preserve">your child. </w:t>
      </w:r>
    </w:p>
    <w:p w14:paraId="08407FA6" w14:textId="77777777" w:rsidR="00257243" w:rsidRPr="00A522F1" w:rsidRDefault="00257243" w:rsidP="006257B9">
      <w:pPr>
        <w:spacing w:line="360" w:lineRule="auto"/>
        <w:jc w:val="both"/>
        <w:rPr>
          <w:rFonts w:asciiTheme="majorHAnsi" w:hAnsiTheme="majorHAnsi"/>
          <w:b/>
        </w:rPr>
      </w:pPr>
    </w:p>
    <w:p w14:paraId="24A14312" w14:textId="2AA1477E" w:rsidR="00257243" w:rsidRPr="00A522F1" w:rsidRDefault="00257243" w:rsidP="006257B9">
      <w:pPr>
        <w:spacing w:line="360" w:lineRule="auto"/>
        <w:jc w:val="both"/>
        <w:rPr>
          <w:rFonts w:asciiTheme="majorHAnsi" w:hAnsiTheme="majorHAnsi"/>
          <w:b/>
        </w:rPr>
      </w:pPr>
      <w:r w:rsidRPr="00A522F1">
        <w:rPr>
          <w:rFonts w:asciiTheme="majorHAnsi" w:hAnsiTheme="majorHAnsi"/>
          <w:b/>
        </w:rPr>
        <w:t xml:space="preserve">Psychological distress: </w:t>
      </w:r>
    </w:p>
    <w:p w14:paraId="7EF06E0F" w14:textId="06A284AC" w:rsidR="00E522DE" w:rsidRDefault="00E522DE" w:rsidP="00E522DE">
      <w:pPr>
        <w:spacing w:line="360" w:lineRule="auto"/>
        <w:jc w:val="both"/>
        <w:rPr>
          <w:rFonts w:asciiTheme="majorHAnsi" w:hAnsiTheme="majorHAnsi"/>
        </w:rPr>
      </w:pPr>
      <w:r>
        <w:rPr>
          <w:rFonts w:asciiTheme="majorHAnsi" w:hAnsiTheme="majorHAnsi"/>
        </w:rPr>
        <w:t xml:space="preserve">If </w:t>
      </w:r>
      <w:r w:rsidR="0076259F">
        <w:rPr>
          <w:rFonts w:asciiTheme="majorHAnsi" w:hAnsiTheme="majorHAnsi"/>
        </w:rPr>
        <w:t>you/</w:t>
      </w:r>
      <w:r>
        <w:rPr>
          <w:rFonts w:asciiTheme="majorHAnsi" w:hAnsiTheme="majorHAnsi"/>
        </w:rPr>
        <w:t>your child experiences any sign of psychological distress regarding any aspect of the trial, you</w:t>
      </w:r>
      <w:r w:rsidR="0076259F">
        <w:rPr>
          <w:rFonts w:asciiTheme="majorHAnsi" w:hAnsiTheme="majorHAnsi"/>
        </w:rPr>
        <w:t>/ you</w:t>
      </w:r>
      <w:r>
        <w:rPr>
          <w:rFonts w:asciiTheme="majorHAnsi" w:hAnsiTheme="majorHAnsi"/>
        </w:rPr>
        <w:t xml:space="preserve"> and your child will be given the opportunity to speak with your </w:t>
      </w:r>
      <w:r w:rsidR="0076259F">
        <w:rPr>
          <w:rFonts w:asciiTheme="majorHAnsi" w:hAnsiTheme="majorHAnsi"/>
        </w:rPr>
        <w:t xml:space="preserve">/your </w:t>
      </w:r>
      <w:r>
        <w:rPr>
          <w:rFonts w:asciiTheme="majorHAnsi" w:hAnsiTheme="majorHAnsi"/>
        </w:rPr>
        <w:t xml:space="preserve">child’s treating cancer team’s social worker or psychologist. </w:t>
      </w:r>
    </w:p>
    <w:p w14:paraId="364A736A" w14:textId="77777777" w:rsidR="00F10DC5" w:rsidRPr="00A522F1" w:rsidRDefault="00F10DC5" w:rsidP="006257B9">
      <w:pPr>
        <w:spacing w:line="360" w:lineRule="auto"/>
        <w:jc w:val="both"/>
        <w:rPr>
          <w:rFonts w:asciiTheme="majorHAnsi" w:hAnsiTheme="majorHAnsi"/>
        </w:rPr>
      </w:pPr>
    </w:p>
    <w:p w14:paraId="1C944198" w14:textId="55CCEFDB" w:rsidR="00F10DC5" w:rsidRPr="00A522F1" w:rsidRDefault="00F10DC5" w:rsidP="006257B9">
      <w:pPr>
        <w:spacing w:line="360" w:lineRule="auto"/>
        <w:jc w:val="both"/>
        <w:rPr>
          <w:rFonts w:asciiTheme="majorHAnsi" w:hAnsiTheme="majorHAnsi"/>
          <w:b/>
          <w:color w:val="1F497D" w:themeColor="text2"/>
        </w:rPr>
      </w:pPr>
      <w:r w:rsidRPr="00A522F1">
        <w:rPr>
          <w:rFonts w:asciiTheme="majorHAnsi" w:hAnsiTheme="majorHAnsi"/>
          <w:b/>
          <w:color w:val="1F497D" w:themeColor="text2"/>
        </w:rPr>
        <w:t xml:space="preserve">What happens if </w:t>
      </w:r>
      <w:r w:rsidR="0034556F">
        <w:rPr>
          <w:rFonts w:asciiTheme="majorHAnsi" w:hAnsiTheme="majorHAnsi"/>
          <w:b/>
          <w:color w:val="1F497D" w:themeColor="text2"/>
        </w:rPr>
        <w:t>I/my</w:t>
      </w:r>
      <w:r w:rsidR="00CA3DCD">
        <w:rPr>
          <w:rFonts w:asciiTheme="majorHAnsi" w:hAnsiTheme="majorHAnsi"/>
          <w:b/>
          <w:color w:val="1F497D" w:themeColor="text2"/>
        </w:rPr>
        <w:t xml:space="preserve"> child</w:t>
      </w:r>
      <w:r w:rsidRPr="00A522F1">
        <w:rPr>
          <w:rFonts w:asciiTheme="majorHAnsi" w:hAnsiTheme="majorHAnsi"/>
          <w:b/>
          <w:color w:val="1F497D" w:themeColor="text2"/>
        </w:rPr>
        <w:t xml:space="preserve"> suffer</w:t>
      </w:r>
      <w:r w:rsidR="00CA3DCD">
        <w:rPr>
          <w:rFonts w:asciiTheme="majorHAnsi" w:hAnsiTheme="majorHAnsi"/>
          <w:b/>
          <w:color w:val="1F497D" w:themeColor="text2"/>
        </w:rPr>
        <w:t>s</w:t>
      </w:r>
      <w:r w:rsidRPr="00A522F1">
        <w:rPr>
          <w:rFonts w:asciiTheme="majorHAnsi" w:hAnsiTheme="majorHAnsi"/>
          <w:b/>
          <w:color w:val="1F497D" w:themeColor="text2"/>
        </w:rPr>
        <w:t xml:space="preserve"> injury and complications as a result of this research study?</w:t>
      </w:r>
    </w:p>
    <w:p w14:paraId="7BBCD41B" w14:textId="20343DD4" w:rsidR="0026398A" w:rsidRDefault="00FE6676" w:rsidP="006257B9">
      <w:pPr>
        <w:spacing w:line="360" w:lineRule="auto"/>
        <w:jc w:val="both"/>
        <w:rPr>
          <w:rFonts w:asciiTheme="majorHAnsi" w:hAnsiTheme="majorHAnsi"/>
        </w:rPr>
      </w:pPr>
      <w:r w:rsidRPr="00A522F1">
        <w:rPr>
          <w:rFonts w:asciiTheme="majorHAnsi" w:hAnsiTheme="majorHAnsi"/>
        </w:rPr>
        <w:t>There is very little physical risk in agreeing</w:t>
      </w:r>
      <w:r w:rsidR="00CA3DCD">
        <w:rPr>
          <w:rFonts w:asciiTheme="majorHAnsi" w:hAnsiTheme="majorHAnsi"/>
        </w:rPr>
        <w:t xml:space="preserve"> </w:t>
      </w:r>
      <w:r w:rsidR="0034556F">
        <w:rPr>
          <w:rFonts w:asciiTheme="majorHAnsi" w:hAnsiTheme="majorHAnsi"/>
        </w:rPr>
        <w:t xml:space="preserve">to/on behalf of </w:t>
      </w:r>
      <w:r w:rsidR="00CA3DCD">
        <w:rPr>
          <w:rFonts w:asciiTheme="majorHAnsi" w:hAnsiTheme="majorHAnsi"/>
        </w:rPr>
        <w:t>your child participate in this</w:t>
      </w:r>
      <w:r w:rsidRPr="00A522F1">
        <w:rPr>
          <w:rFonts w:asciiTheme="majorHAnsi" w:hAnsiTheme="majorHAnsi"/>
        </w:rPr>
        <w:t xml:space="preserve"> research study.</w:t>
      </w:r>
      <w:r w:rsidR="005E38A6" w:rsidRPr="00A522F1">
        <w:rPr>
          <w:rFonts w:asciiTheme="majorHAnsi" w:hAnsiTheme="majorHAnsi"/>
        </w:rPr>
        <w:t xml:space="preserve"> </w:t>
      </w:r>
      <w:r w:rsidR="00E522DE">
        <w:rPr>
          <w:rFonts w:asciiTheme="majorHAnsi" w:hAnsiTheme="majorHAnsi"/>
        </w:rPr>
        <w:t>If you</w:t>
      </w:r>
      <w:r w:rsidR="0034556F">
        <w:rPr>
          <w:rFonts w:asciiTheme="majorHAnsi" w:hAnsiTheme="majorHAnsi"/>
        </w:rPr>
        <w:t>/your</w:t>
      </w:r>
      <w:r w:rsidR="00E522DE">
        <w:rPr>
          <w:rFonts w:asciiTheme="majorHAnsi" w:hAnsiTheme="majorHAnsi"/>
        </w:rPr>
        <w:t xml:space="preserve"> child requires treatment or suffers loss as a result of the negligence of any of the parties involved in the study </w:t>
      </w:r>
      <w:r w:rsidR="0034556F">
        <w:rPr>
          <w:rFonts w:asciiTheme="majorHAnsi" w:hAnsiTheme="majorHAnsi"/>
        </w:rPr>
        <w:t>you/</w:t>
      </w:r>
      <w:r w:rsidR="00E522DE">
        <w:rPr>
          <w:rFonts w:asciiTheme="majorHAnsi" w:hAnsiTheme="majorHAnsi"/>
        </w:rPr>
        <w:t>your child may be entitled to compensation; the cost of your</w:t>
      </w:r>
      <w:r w:rsidR="0034556F">
        <w:rPr>
          <w:rFonts w:asciiTheme="majorHAnsi" w:hAnsiTheme="majorHAnsi"/>
        </w:rPr>
        <w:t>/your</w:t>
      </w:r>
      <w:r w:rsidR="00E522DE">
        <w:rPr>
          <w:rFonts w:asciiTheme="majorHAnsi" w:hAnsiTheme="majorHAnsi"/>
        </w:rPr>
        <w:t xml:space="preserve"> child’s treatment would have to be paid out of such compensation.</w:t>
      </w:r>
    </w:p>
    <w:p w14:paraId="76C9BF17" w14:textId="77777777" w:rsidR="00CA3DCD" w:rsidRDefault="00CA3DCD" w:rsidP="006257B9">
      <w:pPr>
        <w:spacing w:line="360" w:lineRule="auto"/>
        <w:jc w:val="both"/>
        <w:rPr>
          <w:rFonts w:asciiTheme="majorHAnsi" w:hAnsiTheme="majorHAnsi"/>
        </w:rPr>
      </w:pPr>
    </w:p>
    <w:p w14:paraId="1E2076B3" w14:textId="5622891E" w:rsidR="00CE619E" w:rsidRPr="00A522F1" w:rsidRDefault="00CE619E" w:rsidP="006257B9">
      <w:pPr>
        <w:spacing w:line="360" w:lineRule="auto"/>
        <w:jc w:val="both"/>
        <w:rPr>
          <w:rFonts w:asciiTheme="majorHAnsi" w:hAnsiTheme="majorHAnsi"/>
          <w:b/>
          <w:color w:val="1F497D" w:themeColor="text2"/>
        </w:rPr>
      </w:pPr>
      <w:r w:rsidRPr="00A522F1">
        <w:rPr>
          <w:rFonts w:asciiTheme="majorHAnsi" w:hAnsiTheme="majorHAnsi"/>
          <w:b/>
          <w:color w:val="1F497D" w:themeColor="text2"/>
        </w:rPr>
        <w:t xml:space="preserve">Will participating </w:t>
      </w:r>
      <w:r w:rsidR="00E522DE">
        <w:rPr>
          <w:rFonts w:asciiTheme="majorHAnsi" w:hAnsiTheme="majorHAnsi"/>
          <w:b/>
          <w:color w:val="1F497D" w:themeColor="text2"/>
        </w:rPr>
        <w:t xml:space="preserve">or saying no </w:t>
      </w:r>
      <w:r w:rsidRPr="00A522F1">
        <w:rPr>
          <w:rFonts w:asciiTheme="majorHAnsi" w:hAnsiTheme="majorHAnsi"/>
          <w:b/>
          <w:color w:val="1F497D" w:themeColor="text2"/>
        </w:rPr>
        <w:t>affect my</w:t>
      </w:r>
      <w:r w:rsidR="0034556F">
        <w:rPr>
          <w:rFonts w:asciiTheme="majorHAnsi" w:hAnsiTheme="majorHAnsi"/>
          <w:b/>
          <w:color w:val="1F497D" w:themeColor="text2"/>
        </w:rPr>
        <w:t>/my</w:t>
      </w:r>
      <w:r w:rsidRPr="00A522F1">
        <w:rPr>
          <w:rFonts w:asciiTheme="majorHAnsi" w:hAnsiTheme="majorHAnsi"/>
          <w:b/>
          <w:color w:val="1F497D" w:themeColor="text2"/>
        </w:rPr>
        <w:t xml:space="preserve"> </w:t>
      </w:r>
      <w:r w:rsidR="00CA3DCD">
        <w:rPr>
          <w:rFonts w:asciiTheme="majorHAnsi" w:hAnsiTheme="majorHAnsi"/>
          <w:b/>
          <w:color w:val="1F497D" w:themeColor="text2"/>
        </w:rPr>
        <w:t xml:space="preserve">child’s </w:t>
      </w:r>
      <w:r w:rsidRPr="00A522F1">
        <w:rPr>
          <w:rFonts w:asciiTheme="majorHAnsi" w:hAnsiTheme="majorHAnsi"/>
          <w:b/>
          <w:color w:val="1F497D" w:themeColor="text2"/>
        </w:rPr>
        <w:t>care?</w:t>
      </w:r>
    </w:p>
    <w:p w14:paraId="05711800" w14:textId="0F34B7F9" w:rsidR="00852CCA" w:rsidRDefault="00852CCA" w:rsidP="00852CCA">
      <w:pPr>
        <w:spacing w:line="360" w:lineRule="auto"/>
        <w:jc w:val="both"/>
        <w:rPr>
          <w:rFonts w:asciiTheme="majorHAnsi" w:hAnsiTheme="majorHAnsi"/>
        </w:rPr>
      </w:pPr>
      <w:r>
        <w:rPr>
          <w:rFonts w:asciiTheme="majorHAnsi" w:hAnsiTheme="majorHAnsi"/>
        </w:rPr>
        <w:t>No matter what you choose to do, your</w:t>
      </w:r>
      <w:r w:rsidR="0034556F">
        <w:rPr>
          <w:rFonts w:asciiTheme="majorHAnsi" w:hAnsiTheme="majorHAnsi"/>
        </w:rPr>
        <w:t>/your</w:t>
      </w:r>
      <w:r>
        <w:rPr>
          <w:rFonts w:asciiTheme="majorHAnsi" w:hAnsiTheme="majorHAnsi"/>
        </w:rPr>
        <w:t xml:space="preserve"> child’s treatment and long-term care will not be affected. </w:t>
      </w:r>
    </w:p>
    <w:p w14:paraId="5C74DDED" w14:textId="77777777" w:rsidR="00852CCA" w:rsidRPr="00A522F1" w:rsidRDefault="00852CCA" w:rsidP="006257B9">
      <w:pPr>
        <w:spacing w:line="360" w:lineRule="auto"/>
        <w:jc w:val="both"/>
        <w:rPr>
          <w:rFonts w:asciiTheme="majorHAnsi" w:hAnsiTheme="majorHAnsi"/>
        </w:rPr>
      </w:pPr>
    </w:p>
    <w:p w14:paraId="4A19DAA4" w14:textId="4F539FB4" w:rsidR="00CE619E" w:rsidRPr="00A522F1" w:rsidRDefault="00CE619E" w:rsidP="006257B9">
      <w:pPr>
        <w:spacing w:line="360" w:lineRule="auto"/>
        <w:jc w:val="both"/>
        <w:rPr>
          <w:rFonts w:asciiTheme="majorHAnsi" w:hAnsiTheme="majorHAnsi"/>
          <w:b/>
          <w:color w:val="1F497D" w:themeColor="text2"/>
        </w:rPr>
      </w:pPr>
      <w:r w:rsidRPr="00A522F1">
        <w:rPr>
          <w:rFonts w:asciiTheme="majorHAnsi" w:hAnsiTheme="majorHAnsi"/>
          <w:b/>
          <w:color w:val="1F497D" w:themeColor="text2"/>
        </w:rPr>
        <w:t>What information will be collected</w:t>
      </w:r>
      <w:r w:rsidR="00CA3DCD">
        <w:rPr>
          <w:rFonts w:asciiTheme="majorHAnsi" w:hAnsiTheme="majorHAnsi"/>
          <w:b/>
          <w:color w:val="1F497D" w:themeColor="text2"/>
        </w:rPr>
        <w:t xml:space="preserve"> on </w:t>
      </w:r>
      <w:r w:rsidR="0034556F">
        <w:rPr>
          <w:rFonts w:asciiTheme="majorHAnsi" w:hAnsiTheme="majorHAnsi"/>
          <w:b/>
          <w:color w:val="1F497D" w:themeColor="text2"/>
        </w:rPr>
        <w:t>my/</w:t>
      </w:r>
      <w:r w:rsidR="00CA3DCD">
        <w:rPr>
          <w:rFonts w:asciiTheme="majorHAnsi" w:hAnsiTheme="majorHAnsi"/>
          <w:b/>
          <w:color w:val="1F497D" w:themeColor="text2"/>
        </w:rPr>
        <w:t>my child</w:t>
      </w:r>
      <w:r w:rsidRPr="00A522F1">
        <w:rPr>
          <w:rFonts w:asciiTheme="majorHAnsi" w:hAnsiTheme="majorHAnsi"/>
          <w:b/>
          <w:color w:val="1F497D" w:themeColor="text2"/>
        </w:rPr>
        <w:t>?</w:t>
      </w:r>
    </w:p>
    <w:p w14:paraId="73FD7B5F" w14:textId="6445A8FA" w:rsidR="00E21DF8" w:rsidRPr="00A522F1" w:rsidRDefault="00E21DF8" w:rsidP="006257B9">
      <w:pPr>
        <w:spacing w:line="360" w:lineRule="auto"/>
        <w:jc w:val="both"/>
        <w:rPr>
          <w:rFonts w:asciiTheme="majorHAnsi" w:hAnsiTheme="majorHAnsi"/>
        </w:rPr>
      </w:pPr>
      <w:r w:rsidRPr="00A522F1">
        <w:rPr>
          <w:rFonts w:asciiTheme="majorHAnsi" w:hAnsiTheme="majorHAnsi"/>
        </w:rPr>
        <w:t xml:space="preserve">If you </w:t>
      </w:r>
      <w:r w:rsidR="00634FDB" w:rsidRPr="00A522F1">
        <w:rPr>
          <w:rFonts w:asciiTheme="majorHAnsi" w:hAnsiTheme="majorHAnsi"/>
        </w:rPr>
        <w:t xml:space="preserve">decide to </w:t>
      </w:r>
      <w:r w:rsidRPr="00A522F1">
        <w:rPr>
          <w:rFonts w:asciiTheme="majorHAnsi" w:hAnsiTheme="majorHAnsi"/>
        </w:rPr>
        <w:t>consent</w:t>
      </w:r>
      <w:r w:rsidR="00634FDB" w:rsidRPr="00A522F1">
        <w:rPr>
          <w:rFonts w:asciiTheme="majorHAnsi" w:hAnsiTheme="majorHAnsi"/>
        </w:rPr>
        <w:t xml:space="preserve"> </w:t>
      </w:r>
      <w:r w:rsidR="0034556F">
        <w:rPr>
          <w:rFonts w:asciiTheme="majorHAnsi" w:hAnsiTheme="majorHAnsi"/>
        </w:rPr>
        <w:t>on behalf of yourself/your</w:t>
      </w:r>
      <w:r w:rsidR="00CA3DCD">
        <w:rPr>
          <w:rFonts w:asciiTheme="majorHAnsi" w:hAnsiTheme="majorHAnsi"/>
        </w:rPr>
        <w:t xml:space="preserve"> child to participate in </w:t>
      </w:r>
      <w:r w:rsidR="00634FDB" w:rsidRPr="00A522F1">
        <w:rPr>
          <w:rFonts w:asciiTheme="majorHAnsi" w:hAnsiTheme="majorHAnsi"/>
        </w:rPr>
        <w:t>this study</w:t>
      </w:r>
      <w:r w:rsidRPr="00A522F1">
        <w:rPr>
          <w:rFonts w:asciiTheme="majorHAnsi" w:hAnsiTheme="majorHAnsi"/>
        </w:rPr>
        <w:t>, we will collect</w:t>
      </w:r>
      <w:r w:rsidR="00634FDB" w:rsidRPr="00A522F1">
        <w:rPr>
          <w:rFonts w:asciiTheme="majorHAnsi" w:hAnsiTheme="majorHAnsi"/>
        </w:rPr>
        <w:t xml:space="preserve"> the following information</w:t>
      </w:r>
      <w:r w:rsidR="00CA3DCD">
        <w:rPr>
          <w:rFonts w:asciiTheme="majorHAnsi" w:hAnsiTheme="majorHAnsi"/>
        </w:rPr>
        <w:t xml:space="preserve"> for </w:t>
      </w:r>
      <w:r w:rsidR="0034556F">
        <w:rPr>
          <w:rFonts w:asciiTheme="majorHAnsi" w:hAnsiTheme="majorHAnsi"/>
        </w:rPr>
        <w:t>you/</w:t>
      </w:r>
      <w:r w:rsidR="00CA3DCD">
        <w:rPr>
          <w:rFonts w:asciiTheme="majorHAnsi" w:hAnsiTheme="majorHAnsi"/>
        </w:rPr>
        <w:t>your child which</w:t>
      </w:r>
      <w:r w:rsidR="00634FDB" w:rsidRPr="00A522F1">
        <w:rPr>
          <w:rFonts w:asciiTheme="majorHAnsi" w:hAnsiTheme="majorHAnsi"/>
        </w:rPr>
        <w:t xml:space="preserve"> will include</w:t>
      </w:r>
      <w:r w:rsidRPr="00A522F1">
        <w:rPr>
          <w:rFonts w:asciiTheme="majorHAnsi" w:hAnsiTheme="majorHAnsi"/>
        </w:rPr>
        <w:t xml:space="preserve">: </w:t>
      </w:r>
    </w:p>
    <w:p w14:paraId="5CE59DD8" w14:textId="5F7067CB" w:rsidR="00CE619E" w:rsidRPr="00A522F1" w:rsidRDefault="00634FDB" w:rsidP="006257B9">
      <w:pPr>
        <w:pStyle w:val="ListParagraph"/>
        <w:numPr>
          <w:ilvl w:val="0"/>
          <w:numId w:val="1"/>
        </w:numPr>
        <w:spacing w:line="360" w:lineRule="auto"/>
        <w:jc w:val="both"/>
        <w:rPr>
          <w:rFonts w:asciiTheme="majorHAnsi" w:hAnsiTheme="majorHAnsi"/>
        </w:rPr>
      </w:pPr>
      <w:r w:rsidRPr="00A522F1">
        <w:rPr>
          <w:rFonts w:asciiTheme="majorHAnsi" w:hAnsiTheme="majorHAnsi"/>
        </w:rPr>
        <w:t>Demographic information</w:t>
      </w:r>
      <w:r w:rsidR="003455CC" w:rsidRPr="00A522F1">
        <w:rPr>
          <w:rFonts w:asciiTheme="majorHAnsi" w:hAnsiTheme="majorHAnsi"/>
        </w:rPr>
        <w:t xml:space="preserve"> such as age and ethnicity </w:t>
      </w:r>
      <w:r w:rsidR="00CA3DCD">
        <w:rPr>
          <w:rFonts w:asciiTheme="majorHAnsi" w:hAnsiTheme="majorHAnsi"/>
        </w:rPr>
        <w:t xml:space="preserve">on </w:t>
      </w:r>
      <w:r w:rsidR="0034556F">
        <w:rPr>
          <w:rFonts w:asciiTheme="majorHAnsi" w:hAnsiTheme="majorHAnsi"/>
        </w:rPr>
        <w:t>you/</w:t>
      </w:r>
      <w:r w:rsidR="00CA3DCD">
        <w:rPr>
          <w:rFonts w:asciiTheme="majorHAnsi" w:hAnsiTheme="majorHAnsi"/>
        </w:rPr>
        <w:t>your child;</w:t>
      </w:r>
    </w:p>
    <w:p w14:paraId="323712F1" w14:textId="764AC2F1" w:rsidR="003455CC" w:rsidRPr="00A522F1" w:rsidRDefault="00CA3DCD" w:rsidP="006257B9">
      <w:pPr>
        <w:pStyle w:val="ListParagraph"/>
        <w:numPr>
          <w:ilvl w:val="0"/>
          <w:numId w:val="1"/>
        </w:numPr>
        <w:spacing w:line="360" w:lineRule="auto"/>
        <w:jc w:val="both"/>
        <w:rPr>
          <w:rFonts w:asciiTheme="majorHAnsi" w:hAnsiTheme="majorHAnsi"/>
        </w:rPr>
      </w:pPr>
      <w:r>
        <w:rPr>
          <w:rFonts w:asciiTheme="majorHAnsi" w:hAnsiTheme="majorHAnsi"/>
        </w:rPr>
        <w:t>Your</w:t>
      </w:r>
      <w:r w:rsidR="0034556F">
        <w:rPr>
          <w:rFonts w:asciiTheme="majorHAnsi" w:hAnsiTheme="majorHAnsi"/>
        </w:rPr>
        <w:t>/your</w:t>
      </w:r>
      <w:r>
        <w:rPr>
          <w:rFonts w:asciiTheme="majorHAnsi" w:hAnsiTheme="majorHAnsi"/>
        </w:rPr>
        <w:t xml:space="preserve"> child’s c</w:t>
      </w:r>
      <w:r w:rsidR="003455CC" w:rsidRPr="00A522F1">
        <w:rPr>
          <w:rFonts w:asciiTheme="majorHAnsi" w:hAnsiTheme="majorHAnsi"/>
        </w:rPr>
        <w:t>ancer diagnosis and treatment details, including date of diagnosis, type of cancer and stage, date of relapse if relevant and type of treatment (chemotherapy)</w:t>
      </w:r>
      <w:r>
        <w:rPr>
          <w:rFonts w:asciiTheme="majorHAnsi" w:hAnsiTheme="majorHAnsi"/>
        </w:rPr>
        <w:t>;</w:t>
      </w:r>
      <w:r w:rsidR="003455CC" w:rsidRPr="00A522F1">
        <w:rPr>
          <w:rFonts w:asciiTheme="majorHAnsi" w:hAnsiTheme="majorHAnsi"/>
        </w:rPr>
        <w:t xml:space="preserve"> </w:t>
      </w:r>
    </w:p>
    <w:p w14:paraId="0A72AEE2" w14:textId="2D257C7B" w:rsidR="00852CCA" w:rsidRDefault="003455CC" w:rsidP="006257B9">
      <w:pPr>
        <w:pStyle w:val="ListParagraph"/>
        <w:numPr>
          <w:ilvl w:val="0"/>
          <w:numId w:val="1"/>
        </w:numPr>
        <w:spacing w:line="360" w:lineRule="auto"/>
        <w:jc w:val="both"/>
        <w:rPr>
          <w:rFonts w:asciiTheme="majorHAnsi" w:hAnsiTheme="majorHAnsi"/>
        </w:rPr>
      </w:pPr>
      <w:r w:rsidRPr="00A522F1">
        <w:rPr>
          <w:rFonts w:asciiTheme="majorHAnsi" w:hAnsiTheme="majorHAnsi"/>
        </w:rPr>
        <w:t>Your</w:t>
      </w:r>
      <w:r w:rsidR="0034556F">
        <w:rPr>
          <w:rFonts w:asciiTheme="majorHAnsi" w:hAnsiTheme="majorHAnsi"/>
        </w:rPr>
        <w:t>/your</w:t>
      </w:r>
      <w:r w:rsidRPr="00A522F1">
        <w:rPr>
          <w:rFonts w:asciiTheme="majorHAnsi" w:hAnsiTheme="majorHAnsi"/>
        </w:rPr>
        <w:t xml:space="preserve"> </w:t>
      </w:r>
      <w:r w:rsidR="00CA3DCD">
        <w:rPr>
          <w:rFonts w:asciiTheme="majorHAnsi" w:hAnsiTheme="majorHAnsi"/>
        </w:rPr>
        <w:t xml:space="preserve">child’s </w:t>
      </w:r>
      <w:r w:rsidRPr="00A522F1">
        <w:rPr>
          <w:rFonts w:asciiTheme="majorHAnsi" w:hAnsiTheme="majorHAnsi"/>
        </w:rPr>
        <w:t>gynecological and obstetric history prior to cancer treatment</w:t>
      </w:r>
      <w:r w:rsidR="00852CCA">
        <w:rPr>
          <w:rFonts w:asciiTheme="majorHAnsi" w:hAnsiTheme="majorHAnsi"/>
        </w:rPr>
        <w:t>, where applicable.</w:t>
      </w:r>
    </w:p>
    <w:p w14:paraId="021AB04C" w14:textId="77777777" w:rsidR="008D6ADE" w:rsidRPr="00A522F1" w:rsidRDefault="008D6ADE" w:rsidP="006257B9">
      <w:pPr>
        <w:spacing w:line="360" w:lineRule="auto"/>
        <w:jc w:val="both"/>
        <w:rPr>
          <w:rFonts w:asciiTheme="majorHAnsi" w:hAnsiTheme="majorHAnsi"/>
          <w:b/>
          <w:color w:val="000000" w:themeColor="text1"/>
        </w:rPr>
      </w:pPr>
    </w:p>
    <w:p w14:paraId="5D92AC54" w14:textId="1DF807E5" w:rsidR="00E82741" w:rsidRPr="00852CCA" w:rsidRDefault="00E82741" w:rsidP="006257B9">
      <w:pPr>
        <w:spacing w:line="360" w:lineRule="auto"/>
        <w:jc w:val="both"/>
        <w:rPr>
          <w:rFonts w:asciiTheme="majorHAnsi" w:hAnsiTheme="majorHAnsi"/>
          <w:b/>
          <w:color w:val="1F497D" w:themeColor="text2"/>
        </w:rPr>
      </w:pPr>
      <w:r w:rsidRPr="00852CCA">
        <w:rPr>
          <w:rFonts w:asciiTheme="majorHAnsi" w:hAnsiTheme="majorHAnsi"/>
          <w:b/>
          <w:color w:val="1F497D" w:themeColor="text2"/>
        </w:rPr>
        <w:t>Will my</w:t>
      </w:r>
      <w:r w:rsidR="0034556F">
        <w:rPr>
          <w:rFonts w:asciiTheme="majorHAnsi" w:hAnsiTheme="majorHAnsi"/>
          <w:b/>
          <w:color w:val="1F497D" w:themeColor="text2"/>
        </w:rPr>
        <w:t>/my</w:t>
      </w:r>
      <w:r w:rsidRPr="00852CCA">
        <w:rPr>
          <w:rFonts w:asciiTheme="majorHAnsi" w:hAnsiTheme="majorHAnsi"/>
          <w:b/>
          <w:color w:val="1F497D" w:themeColor="text2"/>
        </w:rPr>
        <w:t xml:space="preserve"> </w:t>
      </w:r>
      <w:r w:rsidR="00CA3DCD" w:rsidRPr="00852CCA">
        <w:rPr>
          <w:rFonts w:asciiTheme="majorHAnsi" w:hAnsiTheme="majorHAnsi"/>
          <w:b/>
          <w:color w:val="1F497D" w:themeColor="text2"/>
        </w:rPr>
        <w:t xml:space="preserve">child’s </w:t>
      </w:r>
      <w:r w:rsidRPr="00852CCA">
        <w:rPr>
          <w:rFonts w:asciiTheme="majorHAnsi" w:hAnsiTheme="majorHAnsi"/>
          <w:b/>
          <w:color w:val="1F497D" w:themeColor="text2"/>
        </w:rPr>
        <w:t xml:space="preserve">data be </w:t>
      </w:r>
      <w:r w:rsidR="00CA3DCD" w:rsidRPr="00852CCA">
        <w:rPr>
          <w:rFonts w:asciiTheme="majorHAnsi" w:hAnsiTheme="majorHAnsi"/>
          <w:b/>
          <w:color w:val="1F497D" w:themeColor="text2"/>
        </w:rPr>
        <w:t xml:space="preserve">stored </w:t>
      </w:r>
      <w:r w:rsidRPr="00852CCA">
        <w:rPr>
          <w:rFonts w:asciiTheme="majorHAnsi" w:hAnsiTheme="majorHAnsi"/>
          <w:b/>
          <w:color w:val="1F497D" w:themeColor="text2"/>
        </w:rPr>
        <w:t>safe</w:t>
      </w:r>
      <w:r w:rsidR="00CA3DCD" w:rsidRPr="00852CCA">
        <w:rPr>
          <w:rFonts w:asciiTheme="majorHAnsi" w:hAnsiTheme="majorHAnsi"/>
          <w:b/>
          <w:color w:val="1F497D" w:themeColor="text2"/>
        </w:rPr>
        <w:t>ly</w:t>
      </w:r>
      <w:r w:rsidRPr="00852CCA">
        <w:rPr>
          <w:rFonts w:asciiTheme="majorHAnsi" w:hAnsiTheme="majorHAnsi"/>
          <w:b/>
          <w:color w:val="1F497D" w:themeColor="text2"/>
        </w:rPr>
        <w:t>?</w:t>
      </w:r>
    </w:p>
    <w:p w14:paraId="3F245D1F" w14:textId="52CC0926" w:rsidR="00E82741" w:rsidRPr="00A522F1" w:rsidRDefault="009E73E1" w:rsidP="006257B9">
      <w:pPr>
        <w:spacing w:line="360" w:lineRule="auto"/>
        <w:jc w:val="both"/>
        <w:rPr>
          <w:rFonts w:asciiTheme="majorHAnsi" w:hAnsiTheme="majorHAnsi"/>
        </w:rPr>
      </w:pPr>
      <w:r w:rsidRPr="00A522F1">
        <w:rPr>
          <w:rFonts w:asciiTheme="majorHAnsi" w:hAnsiTheme="majorHAnsi"/>
        </w:rPr>
        <w:lastRenderedPageBreak/>
        <w:t xml:space="preserve">Yes. </w:t>
      </w:r>
      <w:r w:rsidR="000539ED" w:rsidRPr="00A522F1">
        <w:rPr>
          <w:rFonts w:asciiTheme="majorHAnsi" w:hAnsiTheme="majorHAnsi"/>
        </w:rPr>
        <w:t>Your</w:t>
      </w:r>
      <w:r w:rsidR="0034556F">
        <w:rPr>
          <w:rFonts w:asciiTheme="majorHAnsi" w:hAnsiTheme="majorHAnsi"/>
        </w:rPr>
        <w:t>/your child’s</w:t>
      </w:r>
      <w:r w:rsidR="000539ED" w:rsidRPr="00A522F1">
        <w:rPr>
          <w:rFonts w:asciiTheme="majorHAnsi" w:hAnsiTheme="majorHAnsi"/>
        </w:rPr>
        <w:t xml:space="preserve"> data will be stored on a database at</w:t>
      </w:r>
      <w:r w:rsidRPr="00A522F1">
        <w:rPr>
          <w:rFonts w:asciiTheme="majorHAnsi" w:hAnsiTheme="majorHAnsi"/>
        </w:rPr>
        <w:t xml:space="preserve"> the Kids Cancer Centre (KCC) at Sydney Children’s Hospital</w:t>
      </w:r>
      <w:r w:rsidR="000539ED" w:rsidRPr="00A522F1">
        <w:rPr>
          <w:rFonts w:asciiTheme="majorHAnsi" w:hAnsiTheme="majorHAnsi"/>
        </w:rPr>
        <w:t>. Your</w:t>
      </w:r>
      <w:r w:rsidR="0034556F">
        <w:rPr>
          <w:rFonts w:asciiTheme="majorHAnsi" w:hAnsiTheme="majorHAnsi"/>
        </w:rPr>
        <w:t>/your child’s</w:t>
      </w:r>
      <w:r w:rsidR="000539ED" w:rsidRPr="00A522F1">
        <w:rPr>
          <w:rFonts w:asciiTheme="majorHAnsi" w:hAnsiTheme="majorHAnsi"/>
        </w:rPr>
        <w:t xml:space="preserve"> data will be stored on a password protected computer, and access will only be available to research personnel who are involved with the study.</w:t>
      </w:r>
      <w:r w:rsidRPr="00A522F1">
        <w:rPr>
          <w:rFonts w:asciiTheme="majorHAnsi" w:hAnsiTheme="majorHAnsi"/>
        </w:rPr>
        <w:t xml:space="preserve"> After the </w:t>
      </w:r>
      <w:r w:rsidR="000539ED" w:rsidRPr="00A522F1">
        <w:rPr>
          <w:rFonts w:asciiTheme="majorHAnsi" w:hAnsiTheme="majorHAnsi"/>
        </w:rPr>
        <w:t>study</w:t>
      </w:r>
      <w:r w:rsidRPr="00A522F1">
        <w:rPr>
          <w:rFonts w:asciiTheme="majorHAnsi" w:hAnsiTheme="majorHAnsi"/>
        </w:rPr>
        <w:t xml:space="preserve"> is completed, </w:t>
      </w:r>
      <w:r w:rsidR="007013B1" w:rsidRPr="00A522F1">
        <w:rPr>
          <w:rFonts w:asciiTheme="majorHAnsi" w:hAnsiTheme="majorHAnsi"/>
        </w:rPr>
        <w:t xml:space="preserve">the data will remain stored on a password protected local area network with access limited to research personnel for 7 years after collection. </w:t>
      </w:r>
    </w:p>
    <w:p w14:paraId="2C9D301A" w14:textId="77777777" w:rsidR="007013B1" w:rsidRDefault="007013B1" w:rsidP="006257B9">
      <w:pPr>
        <w:spacing w:line="360" w:lineRule="auto"/>
        <w:jc w:val="both"/>
        <w:rPr>
          <w:rFonts w:asciiTheme="majorHAnsi" w:hAnsiTheme="majorHAnsi"/>
        </w:rPr>
      </w:pPr>
    </w:p>
    <w:p w14:paraId="55F51C37" w14:textId="0BD1DCD7" w:rsidR="00E82741" w:rsidRPr="00A522F1" w:rsidRDefault="00E82741" w:rsidP="006257B9">
      <w:pPr>
        <w:spacing w:line="360" w:lineRule="auto"/>
        <w:jc w:val="both"/>
        <w:rPr>
          <w:rFonts w:asciiTheme="majorHAnsi" w:hAnsiTheme="majorHAnsi"/>
          <w:b/>
          <w:color w:val="1F497D" w:themeColor="text2"/>
        </w:rPr>
      </w:pPr>
      <w:r w:rsidRPr="00A522F1">
        <w:rPr>
          <w:rFonts w:asciiTheme="majorHAnsi" w:hAnsiTheme="majorHAnsi"/>
          <w:b/>
          <w:color w:val="1F497D" w:themeColor="text2"/>
        </w:rPr>
        <w:t>How will my</w:t>
      </w:r>
      <w:r w:rsidR="0034556F">
        <w:rPr>
          <w:rFonts w:asciiTheme="majorHAnsi" w:hAnsiTheme="majorHAnsi"/>
          <w:b/>
          <w:color w:val="1F497D" w:themeColor="text2"/>
        </w:rPr>
        <w:t>/my</w:t>
      </w:r>
      <w:r w:rsidR="00852CCA">
        <w:rPr>
          <w:rFonts w:asciiTheme="majorHAnsi" w:hAnsiTheme="majorHAnsi"/>
          <w:b/>
          <w:color w:val="1F497D" w:themeColor="text2"/>
        </w:rPr>
        <w:t xml:space="preserve"> child’s</w:t>
      </w:r>
      <w:r w:rsidRPr="00A522F1">
        <w:rPr>
          <w:rFonts w:asciiTheme="majorHAnsi" w:hAnsiTheme="majorHAnsi"/>
          <w:b/>
          <w:color w:val="1F497D" w:themeColor="text2"/>
        </w:rPr>
        <w:t xml:space="preserve"> information be used and reported? </w:t>
      </w:r>
    </w:p>
    <w:p w14:paraId="2C1A4F68" w14:textId="0D11EB4A" w:rsidR="00E82741" w:rsidRPr="00A522F1" w:rsidRDefault="00C57BEB" w:rsidP="006257B9">
      <w:pPr>
        <w:spacing w:line="360" w:lineRule="auto"/>
        <w:jc w:val="both"/>
        <w:rPr>
          <w:rFonts w:asciiTheme="majorHAnsi" w:hAnsiTheme="majorHAnsi"/>
        </w:rPr>
      </w:pPr>
      <w:r w:rsidRPr="00A522F1">
        <w:rPr>
          <w:rFonts w:asciiTheme="majorHAnsi" w:hAnsiTheme="majorHAnsi"/>
        </w:rPr>
        <w:t xml:space="preserve">We </w:t>
      </w:r>
      <w:r w:rsidR="00610AEE" w:rsidRPr="00A522F1">
        <w:rPr>
          <w:rFonts w:asciiTheme="majorHAnsi" w:hAnsiTheme="majorHAnsi"/>
        </w:rPr>
        <w:t>will use your</w:t>
      </w:r>
      <w:r w:rsidR="0034556F">
        <w:rPr>
          <w:rFonts w:asciiTheme="majorHAnsi" w:hAnsiTheme="majorHAnsi"/>
        </w:rPr>
        <w:t>/your</w:t>
      </w:r>
      <w:r w:rsidR="00610AEE" w:rsidRPr="00A522F1">
        <w:rPr>
          <w:rFonts w:asciiTheme="majorHAnsi" w:hAnsiTheme="majorHAnsi"/>
        </w:rPr>
        <w:t xml:space="preserve"> </w:t>
      </w:r>
      <w:r w:rsidR="00852CCA">
        <w:rPr>
          <w:rFonts w:asciiTheme="majorHAnsi" w:hAnsiTheme="majorHAnsi"/>
        </w:rPr>
        <w:t xml:space="preserve">child’s </w:t>
      </w:r>
      <w:r w:rsidR="00610AEE" w:rsidRPr="00A522F1">
        <w:rPr>
          <w:rFonts w:asciiTheme="majorHAnsi" w:hAnsiTheme="majorHAnsi"/>
        </w:rPr>
        <w:t xml:space="preserve">information when analyzing our </w:t>
      </w:r>
      <w:r w:rsidR="009A7661" w:rsidRPr="00A522F1">
        <w:rPr>
          <w:rFonts w:asciiTheme="majorHAnsi" w:hAnsiTheme="majorHAnsi"/>
        </w:rPr>
        <w:t xml:space="preserve">data and presenting it in our final report. However no personal or identifiable information of any patient will be </w:t>
      </w:r>
      <w:r w:rsidR="000539ED" w:rsidRPr="00A522F1">
        <w:rPr>
          <w:rFonts w:asciiTheme="majorHAnsi" w:hAnsiTheme="majorHAnsi"/>
        </w:rPr>
        <w:t>reflected</w:t>
      </w:r>
      <w:r w:rsidR="009A7661" w:rsidRPr="00A522F1">
        <w:rPr>
          <w:rFonts w:asciiTheme="majorHAnsi" w:hAnsiTheme="majorHAnsi"/>
        </w:rPr>
        <w:t xml:space="preserve"> in any reports. </w:t>
      </w:r>
    </w:p>
    <w:p w14:paraId="4936B439" w14:textId="77777777" w:rsidR="009A7661" w:rsidRPr="00A522F1" w:rsidRDefault="009A7661" w:rsidP="006257B9">
      <w:pPr>
        <w:spacing w:line="360" w:lineRule="auto"/>
        <w:jc w:val="both"/>
        <w:rPr>
          <w:rFonts w:asciiTheme="majorHAnsi" w:hAnsiTheme="majorHAnsi"/>
          <w:b/>
        </w:rPr>
      </w:pPr>
    </w:p>
    <w:p w14:paraId="26D4CEA4" w14:textId="17283ED7" w:rsidR="00E82741" w:rsidRPr="00A522F1" w:rsidRDefault="00E82741" w:rsidP="006257B9">
      <w:pPr>
        <w:spacing w:line="360" w:lineRule="auto"/>
        <w:jc w:val="both"/>
        <w:rPr>
          <w:rFonts w:asciiTheme="majorHAnsi" w:hAnsiTheme="majorHAnsi"/>
          <w:b/>
          <w:color w:val="1F497D" w:themeColor="text2"/>
        </w:rPr>
      </w:pPr>
      <w:r w:rsidRPr="00A522F1">
        <w:rPr>
          <w:rFonts w:asciiTheme="majorHAnsi" w:hAnsiTheme="majorHAnsi"/>
          <w:b/>
          <w:color w:val="1F497D" w:themeColor="text2"/>
        </w:rPr>
        <w:t>Will my</w:t>
      </w:r>
      <w:r w:rsidR="0034556F">
        <w:rPr>
          <w:rFonts w:asciiTheme="majorHAnsi" w:hAnsiTheme="majorHAnsi"/>
          <w:b/>
          <w:color w:val="1F497D" w:themeColor="text2"/>
        </w:rPr>
        <w:t xml:space="preserve">/my </w:t>
      </w:r>
      <w:r w:rsidR="00852CCA">
        <w:rPr>
          <w:rFonts w:asciiTheme="majorHAnsi" w:hAnsiTheme="majorHAnsi"/>
          <w:b/>
          <w:color w:val="1F497D" w:themeColor="text2"/>
        </w:rPr>
        <w:t>child’s</w:t>
      </w:r>
      <w:r w:rsidRPr="00A522F1">
        <w:rPr>
          <w:rFonts w:asciiTheme="majorHAnsi" w:hAnsiTheme="majorHAnsi"/>
          <w:b/>
          <w:color w:val="1F497D" w:themeColor="text2"/>
        </w:rPr>
        <w:t xml:space="preserve"> privacy and confidentiality be protected? </w:t>
      </w:r>
    </w:p>
    <w:p w14:paraId="4D08249F" w14:textId="20748E7F" w:rsidR="00E82741" w:rsidRPr="00A522F1" w:rsidRDefault="002A7FEC" w:rsidP="006257B9">
      <w:pPr>
        <w:spacing w:line="360" w:lineRule="auto"/>
        <w:jc w:val="both"/>
        <w:rPr>
          <w:rFonts w:asciiTheme="majorHAnsi" w:hAnsiTheme="majorHAnsi"/>
        </w:rPr>
      </w:pPr>
      <w:r w:rsidRPr="00A522F1">
        <w:rPr>
          <w:rFonts w:asciiTheme="majorHAnsi" w:hAnsiTheme="majorHAnsi"/>
        </w:rPr>
        <w:t>Yes, your</w:t>
      </w:r>
      <w:r w:rsidR="0034556F">
        <w:rPr>
          <w:rFonts w:asciiTheme="majorHAnsi" w:hAnsiTheme="majorHAnsi"/>
        </w:rPr>
        <w:t>/your</w:t>
      </w:r>
      <w:r w:rsidRPr="00A522F1">
        <w:rPr>
          <w:rFonts w:asciiTheme="majorHAnsi" w:hAnsiTheme="majorHAnsi"/>
        </w:rPr>
        <w:t xml:space="preserve"> </w:t>
      </w:r>
      <w:r w:rsidR="00852CCA">
        <w:rPr>
          <w:rFonts w:asciiTheme="majorHAnsi" w:hAnsiTheme="majorHAnsi"/>
        </w:rPr>
        <w:t xml:space="preserve">child’s </w:t>
      </w:r>
      <w:r w:rsidRPr="00A522F1">
        <w:rPr>
          <w:rFonts w:asciiTheme="majorHAnsi" w:hAnsiTheme="majorHAnsi"/>
        </w:rPr>
        <w:t>privacy and confidentiality will be maintained at all times. Only research personnel involved in our study will access to your</w:t>
      </w:r>
      <w:r w:rsidR="0034556F">
        <w:rPr>
          <w:rFonts w:asciiTheme="majorHAnsi" w:hAnsiTheme="majorHAnsi"/>
        </w:rPr>
        <w:t>/your</w:t>
      </w:r>
      <w:r w:rsidRPr="00A522F1">
        <w:rPr>
          <w:rFonts w:asciiTheme="majorHAnsi" w:hAnsiTheme="majorHAnsi"/>
        </w:rPr>
        <w:t xml:space="preserve"> </w:t>
      </w:r>
      <w:r w:rsidR="00852CCA">
        <w:rPr>
          <w:rFonts w:asciiTheme="majorHAnsi" w:hAnsiTheme="majorHAnsi"/>
        </w:rPr>
        <w:t xml:space="preserve">child’s </w:t>
      </w:r>
      <w:r w:rsidRPr="00A522F1">
        <w:rPr>
          <w:rFonts w:asciiTheme="majorHAnsi" w:hAnsiTheme="majorHAnsi"/>
        </w:rPr>
        <w:t xml:space="preserve">medical information. </w:t>
      </w:r>
    </w:p>
    <w:p w14:paraId="6CA431A4" w14:textId="77777777" w:rsidR="002A7FEC" w:rsidRPr="00A522F1" w:rsidRDefault="002A7FEC" w:rsidP="006257B9">
      <w:pPr>
        <w:spacing w:line="360" w:lineRule="auto"/>
        <w:jc w:val="both"/>
        <w:rPr>
          <w:rFonts w:asciiTheme="majorHAnsi" w:hAnsiTheme="majorHAnsi"/>
        </w:rPr>
      </w:pPr>
    </w:p>
    <w:p w14:paraId="6D9458F0" w14:textId="7DFF8462" w:rsidR="00CE619E" w:rsidRPr="00A522F1" w:rsidRDefault="00CA3DCD" w:rsidP="006257B9">
      <w:pPr>
        <w:spacing w:line="360" w:lineRule="auto"/>
        <w:jc w:val="both"/>
        <w:rPr>
          <w:rFonts w:asciiTheme="majorHAnsi" w:hAnsiTheme="majorHAnsi"/>
          <w:b/>
          <w:color w:val="1F497D" w:themeColor="text2"/>
        </w:rPr>
      </w:pPr>
      <w:r>
        <w:rPr>
          <w:rFonts w:asciiTheme="majorHAnsi" w:hAnsiTheme="majorHAnsi"/>
          <w:b/>
          <w:color w:val="1F497D" w:themeColor="text2"/>
        </w:rPr>
        <w:t>Will my</w:t>
      </w:r>
      <w:r w:rsidR="0034556F">
        <w:rPr>
          <w:rFonts w:asciiTheme="majorHAnsi" w:hAnsiTheme="majorHAnsi"/>
          <w:b/>
          <w:color w:val="1F497D" w:themeColor="text2"/>
        </w:rPr>
        <w:t>/my</w:t>
      </w:r>
      <w:r>
        <w:rPr>
          <w:rFonts w:asciiTheme="majorHAnsi" w:hAnsiTheme="majorHAnsi"/>
          <w:b/>
          <w:color w:val="1F497D" w:themeColor="text2"/>
        </w:rPr>
        <w:t xml:space="preserve"> child</w:t>
      </w:r>
      <w:r w:rsidR="00CE619E" w:rsidRPr="00A522F1">
        <w:rPr>
          <w:rFonts w:asciiTheme="majorHAnsi" w:hAnsiTheme="majorHAnsi"/>
          <w:b/>
          <w:color w:val="1F497D" w:themeColor="text2"/>
        </w:rPr>
        <w:t xml:space="preserve"> have to do anything?</w:t>
      </w:r>
    </w:p>
    <w:p w14:paraId="75825259" w14:textId="7CF6846E" w:rsidR="00CE619E" w:rsidRPr="00A522F1" w:rsidRDefault="008D6ADE" w:rsidP="006257B9">
      <w:pPr>
        <w:spacing w:line="360" w:lineRule="auto"/>
        <w:jc w:val="both"/>
        <w:rPr>
          <w:rFonts w:asciiTheme="majorHAnsi" w:hAnsiTheme="majorHAnsi"/>
        </w:rPr>
      </w:pPr>
      <w:r w:rsidRPr="00A522F1">
        <w:rPr>
          <w:rFonts w:asciiTheme="majorHAnsi" w:hAnsiTheme="majorHAnsi"/>
        </w:rPr>
        <w:t>No. Blood will only be drawn at fix</w:t>
      </w:r>
      <w:r w:rsidR="00BB2CCE" w:rsidRPr="00A522F1">
        <w:rPr>
          <w:rFonts w:asciiTheme="majorHAnsi" w:hAnsiTheme="majorHAnsi"/>
        </w:rPr>
        <w:t xml:space="preserve">ed </w:t>
      </w:r>
      <w:r w:rsidR="00865BAB" w:rsidRPr="00A522F1">
        <w:rPr>
          <w:rFonts w:asciiTheme="majorHAnsi" w:hAnsiTheme="majorHAnsi"/>
        </w:rPr>
        <w:t xml:space="preserve">time </w:t>
      </w:r>
      <w:r w:rsidR="00BB2CCE" w:rsidRPr="00A522F1">
        <w:rPr>
          <w:rFonts w:asciiTheme="majorHAnsi" w:hAnsiTheme="majorHAnsi"/>
        </w:rPr>
        <w:t xml:space="preserve">periods </w:t>
      </w:r>
      <w:r w:rsidR="00865BAB" w:rsidRPr="00A522F1">
        <w:rPr>
          <w:rFonts w:asciiTheme="majorHAnsi" w:hAnsiTheme="majorHAnsi"/>
        </w:rPr>
        <w:t xml:space="preserve">which have been </w:t>
      </w:r>
      <w:r w:rsidR="000539ED" w:rsidRPr="00A522F1">
        <w:rPr>
          <w:rFonts w:asciiTheme="majorHAnsi" w:hAnsiTheme="majorHAnsi"/>
        </w:rPr>
        <w:t>detailed</w:t>
      </w:r>
      <w:r w:rsidR="00BB2CCE" w:rsidRPr="00A522F1">
        <w:rPr>
          <w:rFonts w:asciiTheme="majorHAnsi" w:hAnsiTheme="majorHAnsi"/>
        </w:rPr>
        <w:t xml:space="preserve"> above</w:t>
      </w:r>
      <w:r w:rsidR="00865BAB" w:rsidRPr="00A522F1">
        <w:rPr>
          <w:rFonts w:asciiTheme="majorHAnsi" w:hAnsiTheme="majorHAnsi"/>
        </w:rPr>
        <w:t xml:space="preserve"> (one day before chemotherapy and then at</w:t>
      </w:r>
      <w:r w:rsidR="006601A5" w:rsidRPr="00A522F1">
        <w:rPr>
          <w:rFonts w:asciiTheme="majorHAnsi" w:hAnsiTheme="majorHAnsi"/>
        </w:rPr>
        <w:t xml:space="preserve"> 3 months, 9 months,</w:t>
      </w:r>
      <w:r w:rsidR="00865BAB" w:rsidRPr="00A522F1">
        <w:rPr>
          <w:rFonts w:asciiTheme="majorHAnsi" w:hAnsiTheme="majorHAnsi"/>
        </w:rPr>
        <w:t xml:space="preserve"> 12 months</w:t>
      </w:r>
      <w:r w:rsidR="006601A5" w:rsidRPr="00A522F1">
        <w:rPr>
          <w:rFonts w:asciiTheme="majorHAnsi" w:hAnsiTheme="majorHAnsi"/>
        </w:rPr>
        <w:t xml:space="preserve"> and 2years following end of treatment</w:t>
      </w:r>
      <w:r w:rsidR="00865BAB" w:rsidRPr="00A522F1">
        <w:rPr>
          <w:rFonts w:asciiTheme="majorHAnsi" w:hAnsiTheme="majorHAnsi"/>
        </w:rPr>
        <w:t>).</w:t>
      </w:r>
      <w:r w:rsidR="00BB2CCE" w:rsidRPr="00A522F1">
        <w:rPr>
          <w:rFonts w:asciiTheme="majorHAnsi" w:hAnsiTheme="majorHAnsi"/>
        </w:rPr>
        <w:t xml:space="preserve"> </w:t>
      </w:r>
    </w:p>
    <w:p w14:paraId="2141DBC4" w14:textId="77777777" w:rsidR="000539ED" w:rsidRPr="00A522F1" w:rsidRDefault="000539ED" w:rsidP="006257B9">
      <w:pPr>
        <w:spacing w:line="360" w:lineRule="auto"/>
        <w:jc w:val="both"/>
        <w:rPr>
          <w:rFonts w:asciiTheme="majorHAnsi" w:hAnsiTheme="majorHAnsi"/>
        </w:rPr>
      </w:pPr>
    </w:p>
    <w:p w14:paraId="5943A75A" w14:textId="328B5E47" w:rsidR="008D6ADE" w:rsidRPr="00A522F1" w:rsidRDefault="00AB7570" w:rsidP="006257B9">
      <w:pPr>
        <w:spacing w:line="360" w:lineRule="auto"/>
        <w:jc w:val="both"/>
        <w:rPr>
          <w:rFonts w:asciiTheme="majorHAnsi" w:hAnsiTheme="majorHAnsi"/>
          <w:b/>
          <w:color w:val="1F497D" w:themeColor="text2"/>
        </w:rPr>
      </w:pPr>
      <w:r w:rsidRPr="00A522F1">
        <w:rPr>
          <w:rFonts w:asciiTheme="majorHAnsi" w:hAnsiTheme="majorHAnsi"/>
          <w:b/>
          <w:color w:val="1F497D" w:themeColor="text2"/>
        </w:rPr>
        <w:t>What is the consent process</w:t>
      </w:r>
      <w:r w:rsidR="00CA3DCD">
        <w:rPr>
          <w:rFonts w:asciiTheme="majorHAnsi" w:hAnsiTheme="majorHAnsi"/>
          <w:b/>
          <w:color w:val="1F497D" w:themeColor="text2"/>
        </w:rPr>
        <w:t xml:space="preserve"> for my</w:t>
      </w:r>
      <w:r w:rsidR="0034556F">
        <w:rPr>
          <w:rFonts w:asciiTheme="majorHAnsi" w:hAnsiTheme="majorHAnsi"/>
          <w:b/>
          <w:color w:val="1F497D" w:themeColor="text2"/>
        </w:rPr>
        <w:t>/my</w:t>
      </w:r>
      <w:r w:rsidR="00CA3DCD">
        <w:rPr>
          <w:rFonts w:asciiTheme="majorHAnsi" w:hAnsiTheme="majorHAnsi"/>
          <w:b/>
          <w:color w:val="1F497D" w:themeColor="text2"/>
        </w:rPr>
        <w:t xml:space="preserve"> child to </w:t>
      </w:r>
      <w:r w:rsidR="00852CCA">
        <w:rPr>
          <w:rFonts w:asciiTheme="majorHAnsi" w:hAnsiTheme="majorHAnsi"/>
          <w:b/>
          <w:color w:val="1F497D" w:themeColor="text2"/>
        </w:rPr>
        <w:t>participate</w:t>
      </w:r>
      <w:r w:rsidRPr="00A522F1">
        <w:rPr>
          <w:rFonts w:asciiTheme="majorHAnsi" w:hAnsiTheme="majorHAnsi"/>
          <w:b/>
          <w:color w:val="1F497D" w:themeColor="text2"/>
        </w:rPr>
        <w:t>?</w:t>
      </w:r>
    </w:p>
    <w:p w14:paraId="55B069DF" w14:textId="28EDF567" w:rsidR="004F5B66" w:rsidRPr="00A522F1" w:rsidRDefault="004F5B66" w:rsidP="006257B9">
      <w:pPr>
        <w:spacing w:line="360" w:lineRule="auto"/>
        <w:jc w:val="both"/>
        <w:rPr>
          <w:rFonts w:asciiTheme="majorHAnsi" w:hAnsiTheme="majorHAnsi"/>
        </w:rPr>
      </w:pPr>
      <w:r w:rsidRPr="00A522F1">
        <w:rPr>
          <w:rFonts w:asciiTheme="majorHAnsi" w:hAnsiTheme="majorHAnsi"/>
        </w:rPr>
        <w:t xml:space="preserve">After reading this </w:t>
      </w:r>
      <w:r w:rsidR="000539ED" w:rsidRPr="00A522F1">
        <w:rPr>
          <w:rFonts w:asciiTheme="majorHAnsi" w:hAnsiTheme="majorHAnsi"/>
        </w:rPr>
        <w:t xml:space="preserve">patient </w:t>
      </w:r>
      <w:r w:rsidRPr="00A522F1">
        <w:rPr>
          <w:rFonts w:asciiTheme="majorHAnsi" w:hAnsiTheme="majorHAnsi"/>
        </w:rPr>
        <w:t>information</w:t>
      </w:r>
      <w:r w:rsidR="000539ED" w:rsidRPr="00A522F1">
        <w:rPr>
          <w:rFonts w:asciiTheme="majorHAnsi" w:hAnsiTheme="majorHAnsi"/>
        </w:rPr>
        <w:t xml:space="preserve"> sheet</w:t>
      </w:r>
      <w:r w:rsidRPr="00A522F1">
        <w:rPr>
          <w:rFonts w:asciiTheme="majorHAnsi" w:hAnsiTheme="majorHAnsi"/>
        </w:rPr>
        <w:t xml:space="preserve">, if you </w:t>
      </w:r>
      <w:r w:rsidR="000539ED" w:rsidRPr="00A522F1">
        <w:rPr>
          <w:rFonts w:asciiTheme="majorHAnsi" w:hAnsiTheme="majorHAnsi"/>
        </w:rPr>
        <w:t xml:space="preserve">decide </w:t>
      </w:r>
      <w:r w:rsidR="00CA3DCD">
        <w:rPr>
          <w:rFonts w:asciiTheme="majorHAnsi" w:hAnsiTheme="majorHAnsi"/>
        </w:rPr>
        <w:t xml:space="preserve">that you would like </w:t>
      </w:r>
      <w:r w:rsidR="0034556F">
        <w:rPr>
          <w:rFonts w:asciiTheme="majorHAnsi" w:hAnsiTheme="majorHAnsi"/>
        </w:rPr>
        <w:t xml:space="preserve">to/on behalf of </w:t>
      </w:r>
      <w:r w:rsidR="00CA3DCD">
        <w:rPr>
          <w:rFonts w:asciiTheme="majorHAnsi" w:hAnsiTheme="majorHAnsi"/>
        </w:rPr>
        <w:t xml:space="preserve">your child </w:t>
      </w:r>
      <w:r w:rsidRPr="00A522F1">
        <w:rPr>
          <w:rFonts w:asciiTheme="majorHAnsi" w:hAnsiTheme="majorHAnsi"/>
        </w:rPr>
        <w:t xml:space="preserve">take part in </w:t>
      </w:r>
      <w:r w:rsidR="00CA3DCD">
        <w:rPr>
          <w:rFonts w:asciiTheme="majorHAnsi" w:hAnsiTheme="majorHAnsi"/>
        </w:rPr>
        <w:t>this r</w:t>
      </w:r>
      <w:r w:rsidRPr="00A522F1">
        <w:rPr>
          <w:rFonts w:asciiTheme="majorHAnsi" w:hAnsiTheme="majorHAnsi"/>
        </w:rPr>
        <w:t>esearch study, we would ask you to complete a consent form</w:t>
      </w:r>
      <w:r w:rsidR="0034556F">
        <w:rPr>
          <w:rFonts w:asciiTheme="majorHAnsi" w:hAnsiTheme="majorHAnsi"/>
        </w:rPr>
        <w:t xml:space="preserve"> (</w:t>
      </w:r>
      <w:r w:rsidR="00CA3DCD">
        <w:rPr>
          <w:rFonts w:asciiTheme="majorHAnsi" w:hAnsiTheme="majorHAnsi"/>
        </w:rPr>
        <w:t>on behalf of your child</w:t>
      </w:r>
      <w:r w:rsidR="0034556F">
        <w:rPr>
          <w:rFonts w:asciiTheme="majorHAnsi" w:hAnsiTheme="majorHAnsi"/>
        </w:rPr>
        <w:t>)</w:t>
      </w:r>
      <w:r w:rsidRPr="00A522F1">
        <w:rPr>
          <w:rFonts w:asciiTheme="majorHAnsi" w:hAnsiTheme="majorHAnsi"/>
        </w:rPr>
        <w:t xml:space="preserve">. Please read the consent form and tick the </w:t>
      </w:r>
      <w:r w:rsidR="00CA3DCD">
        <w:rPr>
          <w:rFonts w:asciiTheme="majorHAnsi" w:hAnsiTheme="majorHAnsi"/>
        </w:rPr>
        <w:t xml:space="preserve">boxes stating that you consent </w:t>
      </w:r>
      <w:r w:rsidR="0034556F">
        <w:rPr>
          <w:rFonts w:asciiTheme="majorHAnsi" w:hAnsiTheme="majorHAnsi"/>
        </w:rPr>
        <w:t>to/on behalf of</w:t>
      </w:r>
      <w:r w:rsidR="00CA3DCD">
        <w:rPr>
          <w:rFonts w:asciiTheme="majorHAnsi" w:hAnsiTheme="majorHAnsi"/>
        </w:rPr>
        <w:t xml:space="preserve"> your child to</w:t>
      </w:r>
      <w:r w:rsidRPr="00A522F1">
        <w:rPr>
          <w:rFonts w:asciiTheme="majorHAnsi" w:hAnsiTheme="majorHAnsi"/>
        </w:rPr>
        <w:t xml:space="preserve"> participate. If you require further information</w:t>
      </w:r>
      <w:r w:rsidR="00CA3DCD">
        <w:rPr>
          <w:rFonts w:asciiTheme="majorHAnsi" w:hAnsiTheme="majorHAnsi"/>
        </w:rPr>
        <w:t xml:space="preserve"> on this study</w:t>
      </w:r>
      <w:r w:rsidRPr="00A522F1">
        <w:rPr>
          <w:rFonts w:asciiTheme="majorHAnsi" w:hAnsiTheme="majorHAnsi"/>
        </w:rPr>
        <w:t xml:space="preserve">, please speak with </w:t>
      </w:r>
      <w:r w:rsidR="00865BAB" w:rsidRPr="00A522F1">
        <w:rPr>
          <w:rFonts w:asciiTheme="majorHAnsi" w:hAnsiTheme="majorHAnsi"/>
        </w:rPr>
        <w:t xml:space="preserve">the </w:t>
      </w:r>
      <w:r w:rsidR="006E2E05" w:rsidRPr="00A522F1">
        <w:rPr>
          <w:rFonts w:asciiTheme="majorHAnsi" w:hAnsiTheme="majorHAnsi"/>
        </w:rPr>
        <w:t>study coordinator</w:t>
      </w:r>
      <w:r w:rsidRPr="00A522F1">
        <w:rPr>
          <w:rFonts w:asciiTheme="majorHAnsi" w:hAnsiTheme="majorHAnsi"/>
        </w:rPr>
        <w:t xml:space="preserve"> </w:t>
      </w:r>
      <w:r w:rsidR="00865BAB" w:rsidRPr="00A522F1">
        <w:rPr>
          <w:rFonts w:asciiTheme="majorHAnsi" w:hAnsiTheme="majorHAnsi"/>
        </w:rPr>
        <w:t xml:space="preserve">or your treating doctor </w:t>
      </w:r>
      <w:r w:rsidRPr="00A522F1">
        <w:rPr>
          <w:rFonts w:asciiTheme="majorHAnsi" w:hAnsiTheme="majorHAnsi"/>
        </w:rPr>
        <w:t xml:space="preserve">to discuss any matters or concern </w:t>
      </w:r>
      <w:r w:rsidR="00865BAB" w:rsidRPr="00A522F1">
        <w:rPr>
          <w:rFonts w:asciiTheme="majorHAnsi" w:hAnsiTheme="majorHAnsi"/>
        </w:rPr>
        <w:t>regarding</w:t>
      </w:r>
      <w:r w:rsidRPr="00A522F1">
        <w:rPr>
          <w:rFonts w:asciiTheme="majorHAnsi" w:hAnsiTheme="majorHAnsi"/>
        </w:rPr>
        <w:t xml:space="preserve"> your</w:t>
      </w:r>
      <w:r w:rsidR="0034556F">
        <w:rPr>
          <w:rFonts w:asciiTheme="majorHAnsi" w:hAnsiTheme="majorHAnsi"/>
        </w:rPr>
        <w:t>/your</w:t>
      </w:r>
      <w:r w:rsidRPr="00A522F1">
        <w:rPr>
          <w:rFonts w:asciiTheme="majorHAnsi" w:hAnsiTheme="majorHAnsi"/>
        </w:rPr>
        <w:t xml:space="preserve"> </w:t>
      </w:r>
      <w:r w:rsidR="00CA3DCD">
        <w:rPr>
          <w:rFonts w:asciiTheme="majorHAnsi" w:hAnsiTheme="majorHAnsi"/>
        </w:rPr>
        <w:t xml:space="preserve">child’s </w:t>
      </w:r>
      <w:r w:rsidRPr="00A522F1">
        <w:rPr>
          <w:rFonts w:asciiTheme="majorHAnsi" w:hAnsiTheme="majorHAnsi"/>
        </w:rPr>
        <w:t>participation.</w:t>
      </w:r>
      <w:r w:rsidR="0029277D" w:rsidRPr="00A522F1">
        <w:rPr>
          <w:rFonts w:asciiTheme="majorHAnsi" w:hAnsiTheme="majorHAnsi"/>
        </w:rPr>
        <w:t xml:space="preserve"> </w:t>
      </w:r>
      <w:r w:rsidRPr="00A522F1">
        <w:rPr>
          <w:rFonts w:asciiTheme="majorHAnsi" w:hAnsiTheme="majorHAnsi"/>
        </w:rPr>
        <w:t xml:space="preserve">Your </w:t>
      </w:r>
      <w:r w:rsidR="00566134" w:rsidRPr="00A522F1">
        <w:rPr>
          <w:rFonts w:asciiTheme="majorHAnsi" w:hAnsiTheme="majorHAnsi"/>
        </w:rPr>
        <w:t>consent</w:t>
      </w:r>
      <w:r w:rsidRPr="00A522F1">
        <w:rPr>
          <w:rFonts w:asciiTheme="majorHAnsi" w:hAnsiTheme="majorHAnsi"/>
        </w:rPr>
        <w:t xml:space="preserve"> will allow us to collect and use your</w:t>
      </w:r>
      <w:r w:rsidR="0034556F">
        <w:rPr>
          <w:rFonts w:asciiTheme="majorHAnsi" w:hAnsiTheme="majorHAnsi"/>
        </w:rPr>
        <w:t>/your</w:t>
      </w:r>
      <w:r w:rsidRPr="00A522F1">
        <w:rPr>
          <w:rFonts w:asciiTheme="majorHAnsi" w:hAnsiTheme="majorHAnsi"/>
        </w:rPr>
        <w:t xml:space="preserve"> </w:t>
      </w:r>
      <w:r w:rsidR="00CA3DCD">
        <w:rPr>
          <w:rFonts w:asciiTheme="majorHAnsi" w:hAnsiTheme="majorHAnsi"/>
        </w:rPr>
        <w:t xml:space="preserve">child’s </w:t>
      </w:r>
      <w:r w:rsidR="0029277D" w:rsidRPr="00A522F1">
        <w:rPr>
          <w:rFonts w:asciiTheme="majorHAnsi" w:hAnsiTheme="majorHAnsi"/>
        </w:rPr>
        <w:t>information for our study.</w:t>
      </w:r>
    </w:p>
    <w:p w14:paraId="0F0D5100" w14:textId="77777777" w:rsidR="0029277D" w:rsidRDefault="0029277D" w:rsidP="006257B9">
      <w:pPr>
        <w:spacing w:line="360" w:lineRule="auto"/>
        <w:jc w:val="both"/>
        <w:rPr>
          <w:rFonts w:asciiTheme="majorHAnsi" w:hAnsiTheme="majorHAnsi"/>
        </w:rPr>
      </w:pPr>
    </w:p>
    <w:p w14:paraId="7ED61F6B" w14:textId="0FD09ED6" w:rsidR="0029277D" w:rsidRPr="00A522F1" w:rsidRDefault="0029277D" w:rsidP="006257B9">
      <w:pPr>
        <w:spacing w:line="360" w:lineRule="auto"/>
        <w:jc w:val="both"/>
        <w:rPr>
          <w:rFonts w:asciiTheme="majorHAnsi" w:hAnsiTheme="majorHAnsi"/>
          <w:b/>
          <w:color w:val="1F497D" w:themeColor="text2"/>
        </w:rPr>
      </w:pPr>
      <w:r w:rsidRPr="00A522F1">
        <w:rPr>
          <w:rFonts w:asciiTheme="majorHAnsi" w:hAnsiTheme="majorHAnsi"/>
          <w:b/>
          <w:color w:val="1F497D" w:themeColor="text2"/>
        </w:rPr>
        <w:t>The consent process differs depending on your</w:t>
      </w:r>
      <w:r w:rsidR="0034556F">
        <w:rPr>
          <w:rFonts w:asciiTheme="majorHAnsi" w:hAnsiTheme="majorHAnsi"/>
          <w:b/>
          <w:color w:val="1F497D" w:themeColor="text2"/>
        </w:rPr>
        <w:t>/your</w:t>
      </w:r>
      <w:r w:rsidRPr="00A522F1">
        <w:rPr>
          <w:rFonts w:asciiTheme="majorHAnsi" w:hAnsiTheme="majorHAnsi"/>
          <w:b/>
          <w:color w:val="1F497D" w:themeColor="text2"/>
        </w:rPr>
        <w:t xml:space="preserve"> </w:t>
      </w:r>
      <w:r w:rsidR="00CA3DCD">
        <w:rPr>
          <w:rFonts w:asciiTheme="majorHAnsi" w:hAnsiTheme="majorHAnsi"/>
          <w:b/>
          <w:color w:val="1F497D" w:themeColor="text2"/>
        </w:rPr>
        <w:t xml:space="preserve">child’s </w:t>
      </w:r>
      <w:r w:rsidRPr="00A522F1">
        <w:rPr>
          <w:rFonts w:asciiTheme="majorHAnsi" w:hAnsiTheme="majorHAnsi"/>
          <w:b/>
          <w:color w:val="1F497D" w:themeColor="text2"/>
        </w:rPr>
        <w:t>age, based on the following:</w:t>
      </w:r>
    </w:p>
    <w:p w14:paraId="28E295A7" w14:textId="0625DDF8" w:rsidR="0029277D" w:rsidRPr="00A522F1" w:rsidRDefault="0029277D" w:rsidP="006257B9">
      <w:pPr>
        <w:pStyle w:val="ListParagraph"/>
        <w:numPr>
          <w:ilvl w:val="0"/>
          <w:numId w:val="6"/>
        </w:numPr>
        <w:spacing w:line="360" w:lineRule="auto"/>
        <w:jc w:val="both"/>
        <w:rPr>
          <w:rFonts w:asciiTheme="majorHAnsi" w:hAnsiTheme="majorHAnsi"/>
        </w:rPr>
      </w:pPr>
      <w:r w:rsidRPr="00A522F1">
        <w:rPr>
          <w:rFonts w:asciiTheme="majorHAnsi" w:hAnsiTheme="majorHAnsi"/>
        </w:rPr>
        <w:t>Patients older than 18 years will be able to provide their own consent</w:t>
      </w:r>
    </w:p>
    <w:p w14:paraId="0986743C" w14:textId="735B708D" w:rsidR="0029277D" w:rsidRPr="00A522F1" w:rsidRDefault="0029277D" w:rsidP="006257B9">
      <w:pPr>
        <w:pStyle w:val="ListParagraph"/>
        <w:numPr>
          <w:ilvl w:val="0"/>
          <w:numId w:val="6"/>
        </w:numPr>
        <w:spacing w:line="360" w:lineRule="auto"/>
        <w:jc w:val="both"/>
        <w:rPr>
          <w:rFonts w:asciiTheme="majorHAnsi" w:hAnsiTheme="majorHAnsi"/>
        </w:rPr>
      </w:pPr>
      <w:r w:rsidRPr="00A522F1">
        <w:rPr>
          <w:rFonts w:asciiTheme="majorHAnsi" w:hAnsiTheme="majorHAnsi"/>
        </w:rPr>
        <w:t>Patients older than 13 years (but under 18 years old) will be asked to sign a form called</w:t>
      </w:r>
      <w:r w:rsidR="00C26640" w:rsidRPr="00A522F1">
        <w:rPr>
          <w:rFonts w:asciiTheme="majorHAnsi" w:hAnsiTheme="majorHAnsi"/>
        </w:rPr>
        <w:t xml:space="preserve"> an</w:t>
      </w:r>
      <w:r w:rsidRPr="00A522F1">
        <w:rPr>
          <w:rFonts w:asciiTheme="majorHAnsi" w:hAnsiTheme="majorHAnsi"/>
        </w:rPr>
        <w:t xml:space="preserve"> “assent” where they agree to participate and a parent or legal guardian will also need to consent.</w:t>
      </w:r>
    </w:p>
    <w:p w14:paraId="0A21C65D" w14:textId="77777777" w:rsidR="00487D5C" w:rsidRPr="00A522F1" w:rsidRDefault="00487D5C" w:rsidP="006257B9">
      <w:pPr>
        <w:numPr>
          <w:ilvl w:val="0"/>
          <w:numId w:val="6"/>
        </w:numPr>
        <w:spacing w:after="120" w:line="360" w:lineRule="auto"/>
        <w:jc w:val="both"/>
        <w:rPr>
          <w:rFonts w:asciiTheme="majorHAnsi" w:hAnsiTheme="majorHAnsi" w:cs="Times New Roman"/>
        </w:rPr>
      </w:pPr>
      <w:r w:rsidRPr="00A522F1">
        <w:rPr>
          <w:rFonts w:asciiTheme="majorHAnsi" w:hAnsiTheme="majorHAnsi" w:cs="Times New Roman"/>
        </w:rPr>
        <w:t xml:space="preserve">Patients younger than 13 years will require the consent of a parent or legal guardian. </w:t>
      </w:r>
    </w:p>
    <w:p w14:paraId="10D07D32" w14:textId="76969749" w:rsidR="00852CCA" w:rsidRPr="00852CCA" w:rsidRDefault="00852CCA" w:rsidP="00852CCA">
      <w:pPr>
        <w:spacing w:line="360" w:lineRule="auto"/>
        <w:ind w:left="360"/>
        <w:jc w:val="both"/>
        <w:rPr>
          <w:rFonts w:asciiTheme="majorHAnsi" w:hAnsiTheme="majorHAnsi"/>
        </w:rPr>
      </w:pPr>
      <w:r w:rsidRPr="00852CCA">
        <w:rPr>
          <w:rFonts w:asciiTheme="majorHAnsi" w:hAnsiTheme="majorHAnsi" w:cs="Times New Roman"/>
        </w:rPr>
        <w:t>You can withdraw your</w:t>
      </w:r>
      <w:r w:rsidR="0034556F">
        <w:rPr>
          <w:rFonts w:asciiTheme="majorHAnsi" w:hAnsiTheme="majorHAnsi" w:cs="Times New Roman"/>
        </w:rPr>
        <w:t>/your</w:t>
      </w:r>
      <w:r w:rsidRPr="00852CCA">
        <w:rPr>
          <w:rFonts w:asciiTheme="majorHAnsi" w:hAnsiTheme="majorHAnsi" w:cs="Times New Roman"/>
        </w:rPr>
        <w:t xml:space="preserve"> </w:t>
      </w:r>
      <w:r>
        <w:rPr>
          <w:rFonts w:asciiTheme="majorHAnsi" w:hAnsiTheme="majorHAnsi" w:cs="Times New Roman"/>
        </w:rPr>
        <w:t xml:space="preserve">child’s </w:t>
      </w:r>
      <w:r w:rsidRPr="00852CCA">
        <w:rPr>
          <w:rFonts w:asciiTheme="majorHAnsi" w:hAnsiTheme="majorHAnsi" w:cs="Times New Roman"/>
        </w:rPr>
        <w:t xml:space="preserve">consent to participate at any time. </w:t>
      </w:r>
      <w:r w:rsidRPr="00852CCA">
        <w:rPr>
          <w:rFonts w:asciiTheme="majorHAnsi" w:hAnsiTheme="majorHAnsi" w:cs="Times New Roman"/>
          <w:lang w:val="en-AU"/>
        </w:rPr>
        <w:t>If you decide to withdraw you</w:t>
      </w:r>
      <w:r>
        <w:rPr>
          <w:rFonts w:asciiTheme="majorHAnsi" w:hAnsiTheme="majorHAnsi" w:cs="Times New Roman"/>
          <w:lang w:val="en-AU"/>
        </w:rPr>
        <w:t xml:space="preserve">r child’s consent you </w:t>
      </w:r>
      <w:r w:rsidRPr="00852CCA">
        <w:rPr>
          <w:rFonts w:asciiTheme="majorHAnsi" w:hAnsiTheme="majorHAnsi" w:cs="Times New Roman"/>
          <w:lang w:val="en-AU"/>
        </w:rPr>
        <w:t>will be asked to sign a revocation of consent</w:t>
      </w:r>
      <w:r>
        <w:rPr>
          <w:rFonts w:asciiTheme="majorHAnsi" w:hAnsiTheme="majorHAnsi" w:cs="Times New Roman"/>
          <w:lang w:val="en-AU"/>
        </w:rPr>
        <w:t xml:space="preserve"> </w:t>
      </w:r>
      <w:r w:rsidR="0034556F">
        <w:rPr>
          <w:rFonts w:asciiTheme="majorHAnsi" w:hAnsiTheme="majorHAnsi" w:cs="Times New Roman"/>
          <w:lang w:val="en-AU"/>
        </w:rPr>
        <w:t>(</w:t>
      </w:r>
      <w:r>
        <w:rPr>
          <w:rFonts w:asciiTheme="majorHAnsi" w:hAnsiTheme="majorHAnsi" w:cs="Times New Roman"/>
          <w:lang w:val="en-AU"/>
        </w:rPr>
        <w:t>on behalf of your child</w:t>
      </w:r>
      <w:r w:rsidR="0034556F">
        <w:rPr>
          <w:rFonts w:asciiTheme="majorHAnsi" w:hAnsiTheme="majorHAnsi" w:cs="Times New Roman"/>
          <w:lang w:val="en-AU"/>
        </w:rPr>
        <w:t>)</w:t>
      </w:r>
      <w:r w:rsidRPr="00852CCA">
        <w:rPr>
          <w:rFonts w:asciiTheme="majorHAnsi" w:hAnsiTheme="majorHAnsi" w:cs="Times New Roman"/>
          <w:lang w:val="en-AU"/>
        </w:rPr>
        <w:t>.</w:t>
      </w:r>
    </w:p>
    <w:p w14:paraId="3FDEF9FA" w14:textId="090393CD" w:rsidR="006E2E05" w:rsidRPr="00A522F1" w:rsidRDefault="00852CCA" w:rsidP="00852CCA">
      <w:pPr>
        <w:spacing w:line="360" w:lineRule="auto"/>
        <w:ind w:left="360"/>
        <w:jc w:val="both"/>
        <w:rPr>
          <w:rFonts w:asciiTheme="majorHAnsi" w:hAnsiTheme="majorHAnsi"/>
        </w:rPr>
      </w:pPr>
      <w:r>
        <w:rPr>
          <w:rFonts w:asciiTheme="majorHAnsi" w:hAnsiTheme="majorHAnsi" w:cs="Times New Roman"/>
          <w:lang w:val="en-AU"/>
        </w:rPr>
        <w:t xml:space="preserve"> </w:t>
      </w:r>
    </w:p>
    <w:p w14:paraId="39E2D912" w14:textId="0A5845DE" w:rsidR="00D80111" w:rsidRPr="00A522F1" w:rsidRDefault="00D80111" w:rsidP="006257B9">
      <w:pPr>
        <w:spacing w:line="360" w:lineRule="auto"/>
        <w:jc w:val="both"/>
        <w:rPr>
          <w:rFonts w:asciiTheme="majorHAnsi" w:hAnsiTheme="majorHAnsi"/>
          <w:b/>
        </w:rPr>
      </w:pPr>
      <w:r w:rsidRPr="00A522F1">
        <w:rPr>
          <w:rFonts w:asciiTheme="majorHAnsi" w:hAnsiTheme="majorHAnsi"/>
          <w:b/>
        </w:rPr>
        <w:t xml:space="preserve">Who should I </w:t>
      </w:r>
      <w:r w:rsidR="0010750C" w:rsidRPr="00A522F1">
        <w:rPr>
          <w:rFonts w:asciiTheme="majorHAnsi" w:hAnsiTheme="majorHAnsi"/>
          <w:b/>
        </w:rPr>
        <w:t>contact</w:t>
      </w:r>
      <w:r w:rsidRPr="00A522F1">
        <w:rPr>
          <w:rFonts w:asciiTheme="majorHAnsi" w:hAnsiTheme="majorHAnsi"/>
          <w:b/>
        </w:rPr>
        <w:t xml:space="preserve"> if I have concerns about the conduct of this </w:t>
      </w:r>
      <w:proofErr w:type="gramStart"/>
      <w:r w:rsidRPr="00A522F1">
        <w:rPr>
          <w:rFonts w:asciiTheme="majorHAnsi" w:hAnsiTheme="majorHAnsi"/>
          <w:b/>
        </w:rPr>
        <w:t>study</w:t>
      </w:r>
      <w:proofErr w:type="gramEnd"/>
    </w:p>
    <w:p w14:paraId="51D55DD4" w14:textId="70AA7F1B" w:rsidR="000E7596" w:rsidRPr="00A522F1" w:rsidRDefault="000E7596" w:rsidP="00002463">
      <w:pPr>
        <w:spacing w:line="360" w:lineRule="auto"/>
        <w:rPr>
          <w:rFonts w:asciiTheme="majorHAnsi" w:hAnsiTheme="majorHAnsi"/>
        </w:rPr>
      </w:pPr>
      <w:r w:rsidRPr="00A522F1">
        <w:rPr>
          <w:rFonts w:asciiTheme="majorHAnsi" w:hAnsiTheme="majorHAnsi"/>
        </w:rPr>
        <w:t xml:space="preserve">Any person with concerns or complaint about the study </w:t>
      </w:r>
      <w:r w:rsidR="00852CCA">
        <w:rPr>
          <w:rFonts w:asciiTheme="majorHAnsi" w:hAnsiTheme="majorHAnsi"/>
        </w:rPr>
        <w:t>should contact the study chief investigator Dr. Antoinette Anazodo: antoinette.anazodo@sesiahs.healt</w:t>
      </w:r>
      <w:bookmarkStart w:id="0" w:name="_GoBack"/>
      <w:bookmarkEnd w:id="0"/>
      <w:r w:rsidR="00852CCA">
        <w:rPr>
          <w:rFonts w:asciiTheme="majorHAnsi" w:hAnsiTheme="majorHAnsi"/>
        </w:rPr>
        <w:t>h.nsw.gov.au</w:t>
      </w:r>
    </w:p>
    <w:sectPr w:rsidR="000E7596" w:rsidRPr="00A522F1" w:rsidSect="00A522F1">
      <w:footerReference w:type="default" r:id="rId11"/>
      <w:pgSz w:w="11900" w:h="16840"/>
      <w:pgMar w:top="1440" w:right="1800" w:bottom="1440" w:left="18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932EE" w14:textId="77777777" w:rsidR="00FE6676" w:rsidRDefault="00FE6676" w:rsidP="00D30B2D">
      <w:r>
        <w:separator/>
      </w:r>
    </w:p>
  </w:endnote>
  <w:endnote w:type="continuationSeparator" w:id="0">
    <w:p w14:paraId="163CD1AC" w14:textId="77777777" w:rsidR="00FE6676" w:rsidRDefault="00FE6676" w:rsidP="00D3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93672" w14:textId="77777777" w:rsidR="00981300" w:rsidRDefault="0034556F" w:rsidP="00A522F1">
    <w:pPr>
      <w:pStyle w:val="Footer"/>
      <w:rPr>
        <w:rFonts w:ascii="Calibri" w:hAnsi="Calibri"/>
        <w:sz w:val="20"/>
      </w:rPr>
    </w:pPr>
    <w:r>
      <w:rPr>
        <w:rFonts w:ascii="Calibri" w:hAnsi="Calibri"/>
        <w:sz w:val="20"/>
      </w:rPr>
      <w:t>Participant</w:t>
    </w:r>
    <w:r w:rsidR="00A522F1">
      <w:rPr>
        <w:rFonts w:ascii="Calibri" w:hAnsi="Calibri"/>
        <w:sz w:val="20"/>
      </w:rPr>
      <w:t xml:space="preserve"> Information Sheet </w:t>
    </w:r>
    <w:r w:rsidR="00C75AEA">
      <w:rPr>
        <w:rFonts w:ascii="Calibri" w:hAnsi="Calibri"/>
        <w:sz w:val="20"/>
      </w:rPr>
      <w:t>(</w:t>
    </w:r>
    <w:r w:rsidR="00DC77E7">
      <w:rPr>
        <w:rFonts w:ascii="Calibri" w:hAnsi="Calibri"/>
        <w:sz w:val="20"/>
      </w:rPr>
      <w:t>2</w:t>
    </w:r>
    <w:r w:rsidR="00C75AEA">
      <w:rPr>
        <w:rFonts w:ascii="Calibri" w:hAnsi="Calibri"/>
        <w:sz w:val="20"/>
      </w:rPr>
      <w:t xml:space="preserve"> years</w:t>
    </w:r>
    <w:r w:rsidR="00DC77E7">
      <w:rPr>
        <w:rFonts w:ascii="Calibri" w:hAnsi="Calibri"/>
        <w:sz w:val="20"/>
      </w:rPr>
      <w:t xml:space="preserve"> and over</w:t>
    </w:r>
    <w:r w:rsidR="00A522F1">
      <w:rPr>
        <w:rFonts w:ascii="Calibri" w:hAnsi="Calibri"/>
        <w:sz w:val="20"/>
      </w:rPr>
      <w:t>) NSW Master version 1.</w:t>
    </w:r>
    <w:r w:rsidR="00981300">
      <w:rPr>
        <w:rFonts w:ascii="Calibri" w:hAnsi="Calibri"/>
        <w:sz w:val="20"/>
      </w:rPr>
      <w:t>4</w:t>
    </w:r>
    <w:r w:rsidR="00A522F1">
      <w:rPr>
        <w:rFonts w:ascii="Calibri" w:hAnsi="Calibri"/>
        <w:sz w:val="20"/>
      </w:rPr>
      <w:t xml:space="preserve"> dated </w:t>
    </w:r>
    <w:r w:rsidR="00981300">
      <w:rPr>
        <w:rFonts w:ascii="Calibri" w:hAnsi="Calibri"/>
        <w:sz w:val="20"/>
      </w:rPr>
      <w:t>5</w:t>
    </w:r>
    <w:r w:rsidR="00981300" w:rsidRPr="00981300">
      <w:rPr>
        <w:rFonts w:ascii="Calibri" w:hAnsi="Calibri"/>
        <w:sz w:val="20"/>
        <w:vertAlign w:val="superscript"/>
      </w:rPr>
      <w:t>th</w:t>
    </w:r>
    <w:r w:rsidR="00981300">
      <w:rPr>
        <w:rFonts w:ascii="Calibri" w:hAnsi="Calibri"/>
        <w:sz w:val="20"/>
      </w:rPr>
      <w:t xml:space="preserve"> February 2016</w:t>
    </w:r>
  </w:p>
  <w:p w14:paraId="1D914080" w14:textId="20786E87" w:rsidR="00A522F1" w:rsidRDefault="00981300" w:rsidP="00A522F1">
    <w:pPr>
      <w:pStyle w:val="Footer"/>
      <w:rPr>
        <w:rFonts w:ascii="Calibri" w:hAnsi="Calibri"/>
        <w:snapToGrid w:val="0"/>
        <w:sz w:val="20"/>
      </w:rPr>
    </w:pPr>
    <w:r w:rsidRPr="00981300">
      <w:rPr>
        <w:rFonts w:ascii="Calibri" w:hAnsi="Calibri"/>
        <w:b/>
        <w:sz w:val="20"/>
      </w:rPr>
      <w:t>Sydney Children’s Hospital Master Copy</w:t>
    </w:r>
    <w:r w:rsidR="00A522F1">
      <w:rPr>
        <w:rFonts w:ascii="Calibri" w:hAnsi="Calibri"/>
        <w:sz w:val="20"/>
      </w:rPr>
      <w:t xml:space="preserve">         </w:t>
    </w:r>
    <w:r w:rsidR="00A522F1">
      <w:rPr>
        <w:rFonts w:ascii="Calibri" w:hAnsi="Calibri"/>
        <w:sz w:val="20"/>
      </w:rPr>
      <w:tab/>
    </w:r>
    <w:r w:rsidR="00A522F1" w:rsidRPr="007945A0">
      <w:rPr>
        <w:rFonts w:ascii="Calibri" w:hAnsi="Calibri"/>
        <w:snapToGrid w:val="0"/>
        <w:sz w:val="20"/>
      </w:rPr>
      <w:t xml:space="preserve">Page </w:t>
    </w:r>
    <w:r w:rsidR="00A522F1" w:rsidRPr="007945A0">
      <w:rPr>
        <w:rFonts w:ascii="Calibri" w:hAnsi="Calibri"/>
        <w:snapToGrid w:val="0"/>
        <w:sz w:val="20"/>
      </w:rPr>
      <w:fldChar w:fldCharType="begin"/>
    </w:r>
    <w:r w:rsidR="00A522F1" w:rsidRPr="007945A0">
      <w:rPr>
        <w:rFonts w:ascii="Calibri" w:hAnsi="Calibri"/>
        <w:snapToGrid w:val="0"/>
        <w:sz w:val="20"/>
      </w:rPr>
      <w:instrText xml:space="preserve"> PAGE </w:instrText>
    </w:r>
    <w:r w:rsidR="00A522F1" w:rsidRPr="007945A0">
      <w:rPr>
        <w:rFonts w:ascii="Calibri" w:hAnsi="Calibri"/>
        <w:snapToGrid w:val="0"/>
        <w:sz w:val="20"/>
      </w:rPr>
      <w:fldChar w:fldCharType="separate"/>
    </w:r>
    <w:r>
      <w:rPr>
        <w:rFonts w:ascii="Calibri" w:hAnsi="Calibri"/>
        <w:noProof/>
        <w:snapToGrid w:val="0"/>
        <w:sz w:val="20"/>
      </w:rPr>
      <w:t>5</w:t>
    </w:r>
    <w:r w:rsidR="00A522F1" w:rsidRPr="007945A0">
      <w:rPr>
        <w:rFonts w:ascii="Calibri" w:hAnsi="Calibri"/>
        <w:snapToGrid w:val="0"/>
        <w:sz w:val="20"/>
      </w:rPr>
      <w:fldChar w:fldCharType="end"/>
    </w:r>
    <w:r w:rsidR="00A522F1" w:rsidRPr="007945A0">
      <w:rPr>
        <w:rFonts w:ascii="Calibri" w:hAnsi="Calibri"/>
        <w:snapToGrid w:val="0"/>
        <w:sz w:val="20"/>
      </w:rPr>
      <w:t xml:space="preserve"> of </w:t>
    </w:r>
    <w:r w:rsidR="00A522F1" w:rsidRPr="007945A0">
      <w:rPr>
        <w:rFonts w:ascii="Calibri" w:hAnsi="Calibri"/>
        <w:snapToGrid w:val="0"/>
        <w:sz w:val="20"/>
      </w:rPr>
      <w:fldChar w:fldCharType="begin"/>
    </w:r>
    <w:r w:rsidR="00A522F1" w:rsidRPr="007945A0">
      <w:rPr>
        <w:rFonts w:ascii="Calibri" w:hAnsi="Calibri"/>
        <w:snapToGrid w:val="0"/>
        <w:sz w:val="20"/>
      </w:rPr>
      <w:instrText xml:space="preserve"> NUMPAGES </w:instrText>
    </w:r>
    <w:r w:rsidR="00A522F1" w:rsidRPr="007945A0">
      <w:rPr>
        <w:rFonts w:ascii="Calibri" w:hAnsi="Calibri"/>
        <w:snapToGrid w:val="0"/>
        <w:sz w:val="20"/>
      </w:rPr>
      <w:fldChar w:fldCharType="separate"/>
    </w:r>
    <w:r>
      <w:rPr>
        <w:rFonts w:ascii="Calibri" w:hAnsi="Calibri"/>
        <w:noProof/>
        <w:snapToGrid w:val="0"/>
        <w:sz w:val="20"/>
      </w:rPr>
      <w:t>5</w:t>
    </w:r>
    <w:r w:rsidR="00A522F1" w:rsidRPr="007945A0">
      <w:rPr>
        <w:rFonts w:ascii="Calibri" w:hAnsi="Calibri"/>
        <w:snapToGrid w:val="0"/>
        <w:sz w:val="20"/>
      </w:rPr>
      <w:fldChar w:fldCharType="end"/>
    </w:r>
  </w:p>
  <w:p w14:paraId="686420A0" w14:textId="77777777" w:rsidR="00A522F1" w:rsidRDefault="00A522F1" w:rsidP="00A522F1"/>
  <w:p w14:paraId="49293844" w14:textId="77777777" w:rsidR="00A522F1" w:rsidRDefault="00A52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B7ACF" w14:textId="77777777" w:rsidR="00FE6676" w:rsidRDefault="00FE6676" w:rsidP="00D30B2D">
      <w:r>
        <w:separator/>
      </w:r>
    </w:p>
  </w:footnote>
  <w:footnote w:type="continuationSeparator" w:id="0">
    <w:p w14:paraId="6731B4BD" w14:textId="77777777" w:rsidR="00FE6676" w:rsidRDefault="00FE6676" w:rsidP="00D30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4214"/>
    <w:multiLevelType w:val="hybridMultilevel"/>
    <w:tmpl w:val="605A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C0185"/>
    <w:multiLevelType w:val="hybridMultilevel"/>
    <w:tmpl w:val="0892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6432D"/>
    <w:multiLevelType w:val="hybridMultilevel"/>
    <w:tmpl w:val="CCF4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65E03"/>
    <w:multiLevelType w:val="hybridMultilevel"/>
    <w:tmpl w:val="B69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16BFB"/>
    <w:multiLevelType w:val="hybridMultilevel"/>
    <w:tmpl w:val="B14E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6574B"/>
    <w:multiLevelType w:val="hybridMultilevel"/>
    <w:tmpl w:val="AC8627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D804326"/>
    <w:multiLevelType w:val="hybridMultilevel"/>
    <w:tmpl w:val="A2C0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540D5"/>
    <w:multiLevelType w:val="hybridMultilevel"/>
    <w:tmpl w:val="E26A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75"/>
    <w:rsid w:val="00002463"/>
    <w:rsid w:val="000539ED"/>
    <w:rsid w:val="00084A8A"/>
    <w:rsid w:val="0009227B"/>
    <w:rsid w:val="000939D0"/>
    <w:rsid w:val="000E7596"/>
    <w:rsid w:val="000F29D9"/>
    <w:rsid w:val="000F43E0"/>
    <w:rsid w:val="0010750C"/>
    <w:rsid w:val="001215E9"/>
    <w:rsid w:val="00153E5B"/>
    <w:rsid w:val="00192819"/>
    <w:rsid w:val="00196AA8"/>
    <w:rsid w:val="001B65E4"/>
    <w:rsid w:val="001C3CF1"/>
    <w:rsid w:val="00257243"/>
    <w:rsid w:val="0026398A"/>
    <w:rsid w:val="0028493B"/>
    <w:rsid w:val="0029277D"/>
    <w:rsid w:val="002A7FEC"/>
    <w:rsid w:val="002E3575"/>
    <w:rsid w:val="0034556F"/>
    <w:rsid w:val="003455CC"/>
    <w:rsid w:val="0038564F"/>
    <w:rsid w:val="003A04C4"/>
    <w:rsid w:val="004544F3"/>
    <w:rsid w:val="004678F7"/>
    <w:rsid w:val="00487D5C"/>
    <w:rsid w:val="004940C9"/>
    <w:rsid w:val="004E312E"/>
    <w:rsid w:val="004F5B66"/>
    <w:rsid w:val="005329B8"/>
    <w:rsid w:val="00566134"/>
    <w:rsid w:val="005B4137"/>
    <w:rsid w:val="005B71EB"/>
    <w:rsid w:val="005E38A6"/>
    <w:rsid w:val="00610AEE"/>
    <w:rsid w:val="00610AF7"/>
    <w:rsid w:val="006124E4"/>
    <w:rsid w:val="006207DF"/>
    <w:rsid w:val="006257B9"/>
    <w:rsid w:val="00634FDB"/>
    <w:rsid w:val="006601A5"/>
    <w:rsid w:val="0066175B"/>
    <w:rsid w:val="00665D7A"/>
    <w:rsid w:val="006A67FC"/>
    <w:rsid w:val="006C411C"/>
    <w:rsid w:val="006E2E05"/>
    <w:rsid w:val="007013B1"/>
    <w:rsid w:val="007110AB"/>
    <w:rsid w:val="00715760"/>
    <w:rsid w:val="007418D4"/>
    <w:rsid w:val="00742F39"/>
    <w:rsid w:val="0076259F"/>
    <w:rsid w:val="007B585E"/>
    <w:rsid w:val="00800234"/>
    <w:rsid w:val="00802332"/>
    <w:rsid w:val="00826D0D"/>
    <w:rsid w:val="00845EFF"/>
    <w:rsid w:val="00852CCA"/>
    <w:rsid w:val="00865BAB"/>
    <w:rsid w:val="00883E53"/>
    <w:rsid w:val="00897E88"/>
    <w:rsid w:val="008D6ADE"/>
    <w:rsid w:val="00930563"/>
    <w:rsid w:val="009344B3"/>
    <w:rsid w:val="00956750"/>
    <w:rsid w:val="00981300"/>
    <w:rsid w:val="009945CF"/>
    <w:rsid w:val="009A7661"/>
    <w:rsid w:val="009D10FC"/>
    <w:rsid w:val="009E73E1"/>
    <w:rsid w:val="00A059C6"/>
    <w:rsid w:val="00A522F1"/>
    <w:rsid w:val="00A65856"/>
    <w:rsid w:val="00A7706B"/>
    <w:rsid w:val="00AB7570"/>
    <w:rsid w:val="00B01FC6"/>
    <w:rsid w:val="00B049ED"/>
    <w:rsid w:val="00B620C7"/>
    <w:rsid w:val="00BA3C77"/>
    <w:rsid w:val="00BB2CCE"/>
    <w:rsid w:val="00BE4918"/>
    <w:rsid w:val="00BF10AC"/>
    <w:rsid w:val="00C22507"/>
    <w:rsid w:val="00C26640"/>
    <w:rsid w:val="00C311C4"/>
    <w:rsid w:val="00C57BEB"/>
    <w:rsid w:val="00C653F9"/>
    <w:rsid w:val="00C75AEA"/>
    <w:rsid w:val="00C81ABD"/>
    <w:rsid w:val="00C83516"/>
    <w:rsid w:val="00CA3DCD"/>
    <w:rsid w:val="00CB59B7"/>
    <w:rsid w:val="00CE2047"/>
    <w:rsid w:val="00CE619E"/>
    <w:rsid w:val="00D12217"/>
    <w:rsid w:val="00D22B34"/>
    <w:rsid w:val="00D239EC"/>
    <w:rsid w:val="00D30B2D"/>
    <w:rsid w:val="00D44B36"/>
    <w:rsid w:val="00D5253E"/>
    <w:rsid w:val="00D80111"/>
    <w:rsid w:val="00DA6B12"/>
    <w:rsid w:val="00DB750D"/>
    <w:rsid w:val="00DC77E7"/>
    <w:rsid w:val="00DE7F98"/>
    <w:rsid w:val="00DF0172"/>
    <w:rsid w:val="00E21DF8"/>
    <w:rsid w:val="00E522DE"/>
    <w:rsid w:val="00E82741"/>
    <w:rsid w:val="00E844FA"/>
    <w:rsid w:val="00EB494E"/>
    <w:rsid w:val="00EF0093"/>
    <w:rsid w:val="00F10DC5"/>
    <w:rsid w:val="00F661EC"/>
    <w:rsid w:val="00FD2287"/>
    <w:rsid w:val="00FE6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74AE73A"/>
  <w14:defaultImageDpi w14:val="300"/>
  <w15:docId w15:val="{7DA9DB07-60D6-455C-9ECE-53FACA93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29B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5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575"/>
    <w:rPr>
      <w:rFonts w:ascii="Lucida Grande" w:hAnsi="Lucida Grande" w:cs="Lucida Grande"/>
      <w:sz w:val="18"/>
      <w:szCs w:val="18"/>
    </w:rPr>
  </w:style>
  <w:style w:type="character" w:customStyle="1" w:styleId="Heading1Char">
    <w:name w:val="Heading 1 Char"/>
    <w:basedOn w:val="DefaultParagraphFont"/>
    <w:link w:val="Heading1"/>
    <w:uiPriority w:val="9"/>
    <w:rsid w:val="005329B8"/>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CE619E"/>
    <w:pPr>
      <w:ind w:left="720"/>
      <w:contextualSpacing/>
    </w:pPr>
  </w:style>
  <w:style w:type="paragraph" w:styleId="Header">
    <w:name w:val="header"/>
    <w:basedOn w:val="Normal"/>
    <w:link w:val="HeaderChar"/>
    <w:uiPriority w:val="99"/>
    <w:unhideWhenUsed/>
    <w:rsid w:val="00D30B2D"/>
    <w:pPr>
      <w:tabs>
        <w:tab w:val="center" w:pos="4320"/>
        <w:tab w:val="right" w:pos="8640"/>
      </w:tabs>
    </w:pPr>
  </w:style>
  <w:style w:type="character" w:customStyle="1" w:styleId="HeaderChar">
    <w:name w:val="Header Char"/>
    <w:basedOn w:val="DefaultParagraphFont"/>
    <w:link w:val="Header"/>
    <w:uiPriority w:val="99"/>
    <w:rsid w:val="00D30B2D"/>
  </w:style>
  <w:style w:type="paragraph" w:styleId="Footer">
    <w:name w:val="footer"/>
    <w:basedOn w:val="Normal"/>
    <w:link w:val="FooterChar"/>
    <w:unhideWhenUsed/>
    <w:rsid w:val="00D30B2D"/>
    <w:pPr>
      <w:tabs>
        <w:tab w:val="center" w:pos="4320"/>
        <w:tab w:val="right" w:pos="8640"/>
      </w:tabs>
    </w:pPr>
  </w:style>
  <w:style w:type="character" w:customStyle="1" w:styleId="FooterChar">
    <w:name w:val="Footer Char"/>
    <w:basedOn w:val="DefaultParagraphFont"/>
    <w:link w:val="Footer"/>
    <w:rsid w:val="00D30B2D"/>
  </w:style>
  <w:style w:type="character" w:styleId="IntenseEmphasis">
    <w:name w:val="Intense Emphasis"/>
    <w:basedOn w:val="DefaultParagraphFont"/>
    <w:uiPriority w:val="21"/>
    <w:qFormat/>
    <w:rsid w:val="00DF0172"/>
    <w:rPr>
      <w:b/>
      <w:bCs/>
      <w:i/>
      <w:iCs/>
      <w:color w:val="4F81BD" w:themeColor="accent1"/>
    </w:rPr>
  </w:style>
  <w:style w:type="character" w:styleId="Hyperlink">
    <w:name w:val="Hyperlink"/>
    <w:basedOn w:val="DefaultParagraphFont"/>
    <w:uiPriority w:val="99"/>
    <w:unhideWhenUsed/>
    <w:rsid w:val="000E7596"/>
    <w:rPr>
      <w:color w:val="0000FF" w:themeColor="hyperlink"/>
      <w:u w:val="single"/>
    </w:rPr>
  </w:style>
  <w:style w:type="character" w:customStyle="1" w:styleId="tgc">
    <w:name w:val="_tgc"/>
    <w:basedOn w:val="DefaultParagraphFont"/>
    <w:rsid w:val="00845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8317">
      <w:bodyDiv w:val="1"/>
      <w:marLeft w:val="0"/>
      <w:marRight w:val="0"/>
      <w:marTop w:val="0"/>
      <w:marBottom w:val="0"/>
      <w:divBdr>
        <w:top w:val="none" w:sz="0" w:space="0" w:color="auto"/>
        <w:left w:val="none" w:sz="0" w:space="0" w:color="auto"/>
        <w:bottom w:val="none" w:sz="0" w:space="0" w:color="auto"/>
        <w:right w:val="none" w:sz="0" w:space="0" w:color="auto"/>
      </w:divBdr>
    </w:div>
    <w:div w:id="231434795">
      <w:bodyDiv w:val="1"/>
      <w:marLeft w:val="0"/>
      <w:marRight w:val="0"/>
      <w:marTop w:val="0"/>
      <w:marBottom w:val="0"/>
      <w:divBdr>
        <w:top w:val="none" w:sz="0" w:space="0" w:color="auto"/>
        <w:left w:val="none" w:sz="0" w:space="0" w:color="auto"/>
        <w:bottom w:val="none" w:sz="0" w:space="0" w:color="auto"/>
        <w:right w:val="none" w:sz="0" w:space="0" w:color="auto"/>
      </w:divBdr>
    </w:div>
    <w:div w:id="281352009">
      <w:bodyDiv w:val="1"/>
      <w:marLeft w:val="0"/>
      <w:marRight w:val="0"/>
      <w:marTop w:val="0"/>
      <w:marBottom w:val="0"/>
      <w:divBdr>
        <w:top w:val="none" w:sz="0" w:space="0" w:color="auto"/>
        <w:left w:val="none" w:sz="0" w:space="0" w:color="auto"/>
        <w:bottom w:val="none" w:sz="0" w:space="0" w:color="auto"/>
        <w:right w:val="none" w:sz="0" w:space="0" w:color="auto"/>
      </w:divBdr>
    </w:div>
    <w:div w:id="772241936">
      <w:bodyDiv w:val="1"/>
      <w:marLeft w:val="0"/>
      <w:marRight w:val="0"/>
      <w:marTop w:val="0"/>
      <w:marBottom w:val="0"/>
      <w:divBdr>
        <w:top w:val="none" w:sz="0" w:space="0" w:color="auto"/>
        <w:left w:val="none" w:sz="0" w:space="0" w:color="auto"/>
        <w:bottom w:val="none" w:sz="0" w:space="0" w:color="auto"/>
        <w:right w:val="none" w:sz="0" w:space="0" w:color="auto"/>
      </w:divBdr>
    </w:div>
    <w:div w:id="857356470">
      <w:bodyDiv w:val="1"/>
      <w:marLeft w:val="0"/>
      <w:marRight w:val="0"/>
      <w:marTop w:val="0"/>
      <w:marBottom w:val="0"/>
      <w:divBdr>
        <w:top w:val="none" w:sz="0" w:space="0" w:color="auto"/>
        <w:left w:val="none" w:sz="0" w:space="0" w:color="auto"/>
        <w:bottom w:val="none" w:sz="0" w:space="0" w:color="auto"/>
        <w:right w:val="none" w:sz="0" w:space="0" w:color="auto"/>
      </w:divBdr>
    </w:div>
    <w:div w:id="929242258">
      <w:bodyDiv w:val="1"/>
      <w:marLeft w:val="0"/>
      <w:marRight w:val="0"/>
      <w:marTop w:val="0"/>
      <w:marBottom w:val="0"/>
      <w:divBdr>
        <w:top w:val="none" w:sz="0" w:space="0" w:color="auto"/>
        <w:left w:val="none" w:sz="0" w:space="0" w:color="auto"/>
        <w:bottom w:val="none" w:sz="0" w:space="0" w:color="auto"/>
        <w:right w:val="none" w:sz="0" w:space="0" w:color="auto"/>
      </w:divBdr>
    </w:div>
    <w:div w:id="969171402">
      <w:bodyDiv w:val="1"/>
      <w:marLeft w:val="0"/>
      <w:marRight w:val="0"/>
      <w:marTop w:val="0"/>
      <w:marBottom w:val="0"/>
      <w:divBdr>
        <w:top w:val="none" w:sz="0" w:space="0" w:color="auto"/>
        <w:left w:val="none" w:sz="0" w:space="0" w:color="auto"/>
        <w:bottom w:val="none" w:sz="0" w:space="0" w:color="auto"/>
        <w:right w:val="none" w:sz="0" w:space="0" w:color="auto"/>
      </w:divBdr>
    </w:div>
    <w:div w:id="1300770259">
      <w:bodyDiv w:val="1"/>
      <w:marLeft w:val="0"/>
      <w:marRight w:val="0"/>
      <w:marTop w:val="0"/>
      <w:marBottom w:val="0"/>
      <w:divBdr>
        <w:top w:val="none" w:sz="0" w:space="0" w:color="auto"/>
        <w:left w:val="none" w:sz="0" w:space="0" w:color="auto"/>
        <w:bottom w:val="none" w:sz="0" w:space="0" w:color="auto"/>
        <w:right w:val="none" w:sz="0" w:space="0" w:color="auto"/>
      </w:divBdr>
    </w:div>
    <w:div w:id="1511481199">
      <w:bodyDiv w:val="1"/>
      <w:marLeft w:val="0"/>
      <w:marRight w:val="0"/>
      <w:marTop w:val="0"/>
      <w:marBottom w:val="0"/>
      <w:divBdr>
        <w:top w:val="none" w:sz="0" w:space="0" w:color="auto"/>
        <w:left w:val="none" w:sz="0" w:space="0" w:color="auto"/>
        <w:bottom w:val="none" w:sz="0" w:space="0" w:color="auto"/>
        <w:right w:val="none" w:sz="0" w:space="0" w:color="auto"/>
      </w:divBdr>
    </w:div>
    <w:div w:id="1828326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1.gif@01D16004.C5B93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6777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Brigitte Gerstl</cp:lastModifiedBy>
  <cp:revision>2</cp:revision>
  <dcterms:created xsi:type="dcterms:W3CDTF">2016-02-05T02:22:00Z</dcterms:created>
  <dcterms:modified xsi:type="dcterms:W3CDTF">2016-02-05T02:22:00Z</dcterms:modified>
</cp:coreProperties>
</file>